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10504" cy="8810625"/>
            <wp:effectExtent l="1009650" t="0" r="999996" b="0"/>
            <wp:docPr id="1" name="Рисунок 1" descr="D:\НН\рус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Н\рус 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14801" cy="881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987" w:rsidRPr="00FE4FD8" w:rsidRDefault="00BC4987" w:rsidP="00FE4FD8">
      <w:pPr>
        <w:spacing w:after="0"/>
        <w:rPr>
          <w:rFonts w:ascii="Times New Roman" w:hAnsi="Times New Roman" w:cs="Times New Roman"/>
          <w:i w:val="0"/>
          <w:sz w:val="24"/>
          <w:szCs w:val="24"/>
          <w:lang w:val="en-US"/>
        </w:rPr>
      </w:pPr>
    </w:p>
    <w:p w:rsidR="00B73494" w:rsidRPr="00587141" w:rsidRDefault="00587141" w:rsidP="00B73494">
      <w:pPr>
        <w:spacing w:after="0"/>
        <w:ind w:left="284"/>
        <w:jc w:val="center"/>
        <w:rPr>
          <w:rFonts w:ascii="Times New Roman" w:hAnsi="Times New Roman" w:cs="Times New Roman"/>
          <w:b/>
          <w:i w:val="0"/>
          <w:sz w:val="24"/>
          <w:szCs w:val="24"/>
          <w:lang w:val="tt-RU"/>
        </w:rPr>
      </w:pPr>
      <w:r w:rsidRPr="00587141">
        <w:rPr>
          <w:rFonts w:ascii="Times New Roman" w:hAnsi="Times New Roman" w:cs="Times New Roman"/>
          <w:b/>
          <w:i w:val="0"/>
          <w:sz w:val="24"/>
          <w:szCs w:val="24"/>
        </w:rPr>
        <w:t>МБОУ «</w:t>
      </w:r>
      <w:proofErr w:type="spellStart"/>
      <w:r w:rsidRPr="00587141">
        <w:rPr>
          <w:rFonts w:ascii="Times New Roman" w:hAnsi="Times New Roman" w:cs="Times New Roman"/>
          <w:b/>
          <w:i w:val="0"/>
          <w:sz w:val="24"/>
          <w:szCs w:val="24"/>
        </w:rPr>
        <w:t>Аксаринская</w:t>
      </w:r>
      <w:proofErr w:type="spellEnd"/>
      <w:r w:rsidRPr="00587141">
        <w:rPr>
          <w:rFonts w:ascii="Times New Roman" w:hAnsi="Times New Roman" w:cs="Times New Roman"/>
          <w:b/>
          <w:i w:val="0"/>
          <w:sz w:val="24"/>
          <w:szCs w:val="24"/>
        </w:rPr>
        <w:t xml:space="preserve"> основная общеобразовательная школа»  </w:t>
      </w:r>
      <w:proofErr w:type="spellStart"/>
      <w:r w:rsidRPr="00587141">
        <w:rPr>
          <w:rFonts w:ascii="Times New Roman" w:hAnsi="Times New Roman" w:cs="Times New Roman"/>
          <w:b/>
          <w:i w:val="0"/>
          <w:sz w:val="24"/>
          <w:szCs w:val="24"/>
        </w:rPr>
        <w:t>Заинского</w:t>
      </w:r>
      <w:proofErr w:type="spellEnd"/>
      <w:r w:rsidRPr="00587141">
        <w:rPr>
          <w:rFonts w:ascii="Times New Roman" w:hAnsi="Times New Roman" w:cs="Times New Roman"/>
          <w:b/>
          <w:i w:val="0"/>
          <w:sz w:val="24"/>
          <w:szCs w:val="24"/>
        </w:rPr>
        <w:t xml:space="preserve"> муниципального района РТ</w:t>
      </w:r>
    </w:p>
    <w:p w:rsidR="00B73494" w:rsidRPr="00587141" w:rsidRDefault="00B73494" w:rsidP="00B73494">
      <w:pPr>
        <w:spacing w:after="0"/>
        <w:ind w:left="284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87"/>
        <w:gridCol w:w="4437"/>
        <w:gridCol w:w="5179"/>
      </w:tblGrid>
      <w:tr w:rsidR="00B73494" w:rsidRPr="007D22A9" w:rsidTr="00F435A3">
        <w:trPr>
          <w:trHeight w:val="1658"/>
        </w:trPr>
        <w:tc>
          <w:tcPr>
            <w:tcW w:w="5387" w:type="dxa"/>
            <w:shd w:val="clear" w:color="auto" w:fill="auto"/>
          </w:tcPr>
          <w:p w:rsidR="00B73494" w:rsidRPr="00587141" w:rsidRDefault="00B73494" w:rsidP="00B73494">
            <w:pPr>
              <w:snapToGrid w:val="0"/>
              <w:spacing w:after="0"/>
              <w:ind w:left="284"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tt-RU" w:eastAsia="ar-SA"/>
              </w:rPr>
            </w:pPr>
            <w:r w:rsidRPr="00587141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tt-RU" w:eastAsia="ar-SA"/>
              </w:rPr>
              <w:t>Рассмотрено</w:t>
            </w:r>
            <w:r w:rsidR="00587141" w:rsidRPr="00587141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tt-RU" w:eastAsia="ar-SA"/>
              </w:rPr>
              <w:t xml:space="preserve"> на заседании МО</w:t>
            </w:r>
          </w:p>
          <w:p w:rsidR="00B73494" w:rsidRPr="007D22A9" w:rsidRDefault="00B73494" w:rsidP="00B73494">
            <w:pPr>
              <w:spacing w:after="0"/>
              <w:ind w:left="284" w:right="105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7D22A9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Руководитель МО:</w:t>
            </w:r>
          </w:p>
          <w:p w:rsidR="00B73494" w:rsidRPr="007D22A9" w:rsidRDefault="00B73494" w:rsidP="00B73494">
            <w:pPr>
              <w:spacing w:after="0"/>
              <w:ind w:left="284" w:right="105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7D22A9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________ </w:t>
            </w:r>
            <w:r w:rsidR="00CF4247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Абрамова Г.С.</w:t>
            </w:r>
          </w:p>
          <w:p w:rsidR="00B73494" w:rsidRPr="007D22A9" w:rsidRDefault="00B73494" w:rsidP="00CF4247">
            <w:pPr>
              <w:spacing w:after="0"/>
              <w:ind w:left="284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7D22A9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Протокол №</w:t>
            </w:r>
            <w:r w:rsidR="001A13F6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     “      </w:t>
            </w:r>
            <w:r w:rsidR="002778FD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” августа  202</w:t>
            </w:r>
            <w:r w:rsidR="00CF4247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1</w:t>
            </w:r>
            <w:r w:rsidRPr="007D22A9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г.</w:t>
            </w:r>
            <w:r w:rsidR="00F435A3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          </w:t>
            </w:r>
          </w:p>
        </w:tc>
        <w:tc>
          <w:tcPr>
            <w:tcW w:w="4437" w:type="dxa"/>
            <w:shd w:val="clear" w:color="auto" w:fill="auto"/>
          </w:tcPr>
          <w:p w:rsidR="00B73494" w:rsidRPr="00587141" w:rsidRDefault="00B73494" w:rsidP="00F435A3">
            <w:pPr>
              <w:snapToGrid w:val="0"/>
              <w:spacing w:after="0"/>
              <w:ind w:left="284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tt-RU" w:eastAsia="ar-SA"/>
              </w:rPr>
            </w:pPr>
            <w:r w:rsidRPr="00587141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tt-RU" w:eastAsia="ar-SA"/>
              </w:rPr>
              <w:t>“Согласовано”</w:t>
            </w:r>
          </w:p>
          <w:p w:rsidR="00B73494" w:rsidRPr="007D22A9" w:rsidRDefault="00B73494" w:rsidP="00F435A3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7D22A9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Зам директора по УР:</w:t>
            </w:r>
          </w:p>
          <w:p w:rsidR="00B73494" w:rsidRPr="00447106" w:rsidRDefault="001A13F6" w:rsidP="00F435A3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________ Мирсаева А.А.</w:t>
            </w:r>
          </w:p>
          <w:p w:rsidR="00B73494" w:rsidRPr="007D22A9" w:rsidRDefault="001A13F6" w:rsidP="00CF4247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“     </w:t>
            </w:r>
            <w:r w:rsidR="002778FD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 ” </w:t>
            </w:r>
            <w:r w:rsidR="00447106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августа  </w:t>
            </w:r>
            <w:r w:rsidR="002778FD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202</w:t>
            </w:r>
            <w:r w:rsidR="00CF4247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1</w:t>
            </w:r>
            <w:r w:rsidR="00B73494" w:rsidRPr="007D22A9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г.</w:t>
            </w:r>
          </w:p>
        </w:tc>
        <w:tc>
          <w:tcPr>
            <w:tcW w:w="5179" w:type="dxa"/>
            <w:shd w:val="clear" w:color="auto" w:fill="auto"/>
          </w:tcPr>
          <w:p w:rsidR="00B73494" w:rsidRPr="00587141" w:rsidRDefault="00B73494" w:rsidP="001A13F6">
            <w:pPr>
              <w:snapToGrid w:val="0"/>
              <w:spacing w:after="0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tt-RU" w:eastAsia="ar-SA"/>
              </w:rPr>
            </w:pPr>
            <w:r w:rsidRPr="00587141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tt-RU" w:eastAsia="ar-SA"/>
              </w:rPr>
              <w:t>“Утверждено”</w:t>
            </w:r>
          </w:p>
          <w:p w:rsidR="00B73494" w:rsidRPr="00587141" w:rsidRDefault="00B73494" w:rsidP="001A13F6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</w:pPr>
            <w:r w:rsidRPr="007D22A9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Директор </w:t>
            </w:r>
            <w:r w:rsidR="00587141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МБОУ </w:t>
            </w:r>
            <w:r w:rsidR="00587141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>«</w:t>
            </w:r>
            <w:proofErr w:type="spellStart"/>
            <w:r w:rsidR="00587141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>Аксаринская</w:t>
            </w:r>
            <w:proofErr w:type="spellEnd"/>
            <w:r w:rsidR="00587141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 xml:space="preserve"> ООШ»</w:t>
            </w:r>
          </w:p>
          <w:p w:rsidR="00B73494" w:rsidRPr="007D22A9" w:rsidRDefault="00A71590" w:rsidP="001A13F6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 _______Хасаншин Р.М.</w:t>
            </w:r>
          </w:p>
          <w:p w:rsidR="00B73494" w:rsidRPr="007D22A9" w:rsidRDefault="00B73494" w:rsidP="001A13F6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7D22A9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>прик</w:t>
            </w:r>
            <w:r w:rsidR="002778FD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 xml:space="preserve">аз №       от  </w:t>
            </w:r>
            <w:r w:rsidR="00447106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 xml:space="preserve">«» августа </w:t>
            </w:r>
            <w:r w:rsidR="002778FD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 xml:space="preserve"> 202</w:t>
            </w:r>
            <w:r w:rsidR="00CF4247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>1</w:t>
            </w:r>
            <w:r w:rsidRPr="007D22A9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 xml:space="preserve"> г. </w:t>
            </w:r>
          </w:p>
          <w:p w:rsidR="00B73494" w:rsidRPr="007D22A9" w:rsidRDefault="00B73494" w:rsidP="00B73494">
            <w:pPr>
              <w:spacing w:after="0"/>
              <w:ind w:left="284" w:firstLine="149"/>
              <w:jc w:val="right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</w:p>
          <w:p w:rsidR="00B73494" w:rsidRPr="007D22A9" w:rsidRDefault="00B73494" w:rsidP="00B73494">
            <w:pPr>
              <w:spacing w:after="0"/>
              <w:ind w:left="284" w:firstLine="149"/>
              <w:jc w:val="right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</w:p>
        </w:tc>
      </w:tr>
    </w:tbl>
    <w:p w:rsidR="00215A53" w:rsidRDefault="00215A53" w:rsidP="00215A53">
      <w:pPr>
        <w:spacing w:after="0"/>
        <w:rPr>
          <w:rFonts w:ascii="Times New Roman" w:hAnsi="Times New Roman" w:cs="Times New Roman"/>
          <w:i w:val="0"/>
          <w:sz w:val="24"/>
          <w:szCs w:val="24"/>
          <w:lang w:eastAsia="ar-SA"/>
        </w:rPr>
      </w:pPr>
    </w:p>
    <w:p w:rsidR="00B73494" w:rsidRPr="00587141" w:rsidRDefault="00215A53" w:rsidP="00F435A3">
      <w:pPr>
        <w:spacing w:after="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587141">
        <w:rPr>
          <w:rFonts w:ascii="Times New Roman" w:hAnsi="Times New Roman" w:cs="Times New Roman"/>
          <w:b/>
          <w:i w:val="0"/>
          <w:sz w:val="24"/>
          <w:szCs w:val="24"/>
          <w:lang w:eastAsia="ar-SA"/>
        </w:rPr>
        <w:t>Календарно-тематическое планирование</w:t>
      </w:r>
    </w:p>
    <w:p w:rsidR="00B73494" w:rsidRPr="007D22A9" w:rsidRDefault="00F435A3" w:rsidP="00F435A3">
      <w:pPr>
        <w:spacing w:after="0"/>
        <w:ind w:left="284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                                   </w:t>
      </w:r>
      <w:r w:rsidR="00B73494" w:rsidRPr="007D22A9">
        <w:rPr>
          <w:rFonts w:ascii="Times New Roman" w:hAnsi="Times New Roman" w:cs="Times New Roman"/>
          <w:i w:val="0"/>
          <w:sz w:val="24"/>
          <w:szCs w:val="24"/>
        </w:rPr>
        <w:t xml:space="preserve">по  </w:t>
      </w:r>
      <w:r w:rsidR="00B73494" w:rsidRPr="00A71590">
        <w:rPr>
          <w:rFonts w:ascii="Times New Roman" w:hAnsi="Times New Roman" w:cs="Times New Roman"/>
          <w:b/>
          <w:i w:val="0"/>
          <w:sz w:val="24"/>
          <w:szCs w:val="24"/>
          <w:lang w:val="tt-RU"/>
        </w:rPr>
        <w:t>р</w:t>
      </w:r>
      <w:r w:rsidR="00B73494" w:rsidRPr="00A71590">
        <w:rPr>
          <w:rFonts w:ascii="Times New Roman" w:hAnsi="Times New Roman" w:cs="Times New Roman"/>
          <w:b/>
          <w:i w:val="0"/>
          <w:sz w:val="24"/>
          <w:szCs w:val="24"/>
        </w:rPr>
        <w:t>у</w:t>
      </w:r>
      <w:r w:rsidR="00B73494" w:rsidRPr="00A71590">
        <w:rPr>
          <w:rFonts w:ascii="Times New Roman" w:hAnsi="Times New Roman" w:cs="Times New Roman"/>
          <w:b/>
          <w:i w:val="0"/>
          <w:sz w:val="24"/>
          <w:szCs w:val="24"/>
          <w:lang w:val="tt-RU"/>
        </w:rPr>
        <w:t>сскому языку</w:t>
      </w:r>
      <w:r w:rsidR="00B73494" w:rsidRPr="007D22A9">
        <w:rPr>
          <w:rFonts w:ascii="Times New Roman" w:hAnsi="Times New Roman" w:cs="Times New Roman"/>
          <w:i w:val="0"/>
          <w:sz w:val="24"/>
          <w:szCs w:val="24"/>
        </w:rPr>
        <w:t xml:space="preserve"> для 2 класса</w:t>
      </w:r>
    </w:p>
    <w:p w:rsidR="00B73494" w:rsidRPr="007D22A9" w:rsidRDefault="00F435A3" w:rsidP="00F435A3">
      <w:pPr>
        <w:spacing w:after="0"/>
        <w:ind w:left="284"/>
        <w:rPr>
          <w:rFonts w:ascii="Times New Roman" w:hAnsi="Times New Roman" w:cs="Times New Roman"/>
          <w:i w:val="0"/>
          <w:sz w:val="24"/>
          <w:szCs w:val="24"/>
          <w:lang w:val="tt-RU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       </w:t>
      </w:r>
      <w:r w:rsidR="00587141">
        <w:rPr>
          <w:rFonts w:ascii="Times New Roman" w:hAnsi="Times New Roman" w:cs="Times New Roman"/>
          <w:i w:val="0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 </w:t>
      </w:r>
      <w:r w:rsidR="00B73494" w:rsidRPr="007D22A9">
        <w:rPr>
          <w:rFonts w:ascii="Times New Roman" w:hAnsi="Times New Roman" w:cs="Times New Roman"/>
          <w:i w:val="0"/>
          <w:sz w:val="24"/>
          <w:szCs w:val="24"/>
        </w:rPr>
        <w:t>учител</w:t>
      </w:r>
      <w:r w:rsidR="00CF4247">
        <w:rPr>
          <w:rFonts w:ascii="Times New Roman" w:hAnsi="Times New Roman" w:cs="Times New Roman"/>
          <w:i w:val="0"/>
          <w:sz w:val="24"/>
          <w:szCs w:val="24"/>
        </w:rPr>
        <w:t>я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начальных классов </w:t>
      </w:r>
      <w:r w:rsidR="00CF4247">
        <w:rPr>
          <w:rFonts w:ascii="Times New Roman" w:hAnsi="Times New Roman" w:cs="Times New Roman"/>
          <w:i w:val="0"/>
          <w:sz w:val="24"/>
          <w:szCs w:val="24"/>
          <w:lang w:val="tt-RU"/>
        </w:rPr>
        <w:t>Ханнановой Х.М.</w:t>
      </w:r>
    </w:p>
    <w:p w:rsidR="00B73494" w:rsidRPr="007D22A9" w:rsidRDefault="00B73494" w:rsidP="00B73494">
      <w:pPr>
        <w:pStyle w:val="msonormalbullet1gif"/>
        <w:spacing w:after="0"/>
        <w:ind w:left="284"/>
      </w:pPr>
    </w:p>
    <w:p w:rsidR="00B73494" w:rsidRDefault="00B73494" w:rsidP="00B73494">
      <w:pPr>
        <w:pStyle w:val="msonormalbullet1gif"/>
        <w:ind w:left="284"/>
      </w:pPr>
    </w:p>
    <w:p w:rsidR="008F78FC" w:rsidRDefault="008F78FC" w:rsidP="00B73494">
      <w:pPr>
        <w:pStyle w:val="msonormalbullet1gif"/>
        <w:ind w:left="284"/>
      </w:pPr>
    </w:p>
    <w:p w:rsidR="008F78FC" w:rsidRDefault="008F78FC" w:rsidP="00B73494">
      <w:pPr>
        <w:pStyle w:val="msonormalbullet1gif"/>
        <w:ind w:left="284"/>
      </w:pPr>
    </w:p>
    <w:p w:rsidR="008F78FC" w:rsidRPr="007D22A9" w:rsidRDefault="008F78FC" w:rsidP="00B73494">
      <w:pPr>
        <w:pStyle w:val="msonormalbullet1gif"/>
        <w:ind w:left="284"/>
      </w:pPr>
      <w:bookmarkStart w:id="0" w:name="_GoBack"/>
      <w:bookmarkEnd w:id="0"/>
    </w:p>
    <w:p w:rsidR="00B73494" w:rsidRPr="007D22A9" w:rsidRDefault="00B73494" w:rsidP="001F6685">
      <w:pPr>
        <w:pStyle w:val="msonormalbullet1gif"/>
        <w:spacing w:before="0" w:after="0"/>
        <w:rPr>
          <w:lang w:val="tt-RU"/>
        </w:rPr>
      </w:pPr>
    </w:p>
    <w:p w:rsidR="00B73494" w:rsidRPr="007D22A9" w:rsidRDefault="00B73494" w:rsidP="00B73494">
      <w:pPr>
        <w:pStyle w:val="msonormalbullet1gif"/>
        <w:spacing w:before="0" w:after="0"/>
        <w:ind w:left="284"/>
        <w:rPr>
          <w:lang w:val="tt-RU"/>
        </w:rPr>
      </w:pPr>
    </w:p>
    <w:p w:rsidR="00B73494" w:rsidRPr="007D22A9" w:rsidRDefault="00B73494" w:rsidP="00FE4FD8">
      <w:pPr>
        <w:pStyle w:val="msonormalbullet1gif"/>
        <w:spacing w:before="0" w:after="0"/>
        <w:ind w:left="284"/>
        <w:jc w:val="right"/>
      </w:pPr>
      <w:r w:rsidRPr="007D22A9">
        <w:t xml:space="preserve">Рассмотрено на заседании педагогического совета </w:t>
      </w:r>
    </w:p>
    <w:p w:rsidR="00B73494" w:rsidRPr="007D22A9" w:rsidRDefault="00B73494" w:rsidP="00FE4FD8">
      <w:pPr>
        <w:pStyle w:val="msonormalbullet2gif"/>
        <w:spacing w:before="0" w:after="0"/>
        <w:ind w:left="9204"/>
        <w:jc w:val="right"/>
      </w:pPr>
      <w:r w:rsidRPr="007D22A9">
        <w:t>прот</w:t>
      </w:r>
      <w:r w:rsidR="002778FD">
        <w:t>окол №     от «    » августа 202</w:t>
      </w:r>
      <w:r w:rsidR="00CF4247">
        <w:t>1</w:t>
      </w:r>
      <w:r w:rsidRPr="007D22A9">
        <w:t xml:space="preserve"> г.</w:t>
      </w:r>
    </w:p>
    <w:p w:rsidR="00B73494" w:rsidRPr="007D22A9" w:rsidRDefault="00B73494" w:rsidP="00FE4FD8">
      <w:pPr>
        <w:pStyle w:val="msonormalbullet2gif"/>
        <w:spacing w:before="0" w:after="0"/>
        <w:ind w:left="9204"/>
        <w:jc w:val="right"/>
      </w:pPr>
    </w:p>
    <w:p w:rsidR="00B73494" w:rsidRPr="001F6685" w:rsidRDefault="00B73494" w:rsidP="00B73494">
      <w:pPr>
        <w:pStyle w:val="msonormalbullet2gif"/>
        <w:spacing w:before="0" w:after="0"/>
        <w:ind w:left="9204"/>
        <w:rPr>
          <w:sz w:val="22"/>
          <w:szCs w:val="22"/>
        </w:rPr>
      </w:pPr>
    </w:p>
    <w:p w:rsidR="007D22A9" w:rsidRDefault="007D22A9" w:rsidP="00E370E0">
      <w:pPr>
        <w:widowControl w:val="0"/>
        <w:kinsoku w:val="0"/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color w:val="262626"/>
          <w:spacing w:val="6"/>
          <w:sz w:val="22"/>
          <w:szCs w:val="22"/>
          <w:lang w:eastAsia="ru-RU"/>
        </w:rPr>
      </w:pPr>
    </w:p>
    <w:p w:rsidR="007D22A9" w:rsidRDefault="007D22A9" w:rsidP="008C769A">
      <w:pPr>
        <w:widowControl w:val="0"/>
        <w:kinsoku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262626"/>
          <w:spacing w:val="6"/>
          <w:sz w:val="22"/>
          <w:szCs w:val="22"/>
          <w:lang w:eastAsia="ru-RU"/>
        </w:rPr>
      </w:pPr>
    </w:p>
    <w:p w:rsidR="007D22A9" w:rsidRDefault="007D22A9" w:rsidP="008C769A">
      <w:pPr>
        <w:widowControl w:val="0"/>
        <w:kinsoku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262626"/>
          <w:spacing w:val="6"/>
          <w:sz w:val="22"/>
          <w:szCs w:val="22"/>
          <w:lang w:eastAsia="ru-RU"/>
        </w:rPr>
      </w:pPr>
    </w:p>
    <w:p w:rsidR="008C769A" w:rsidRPr="001F6685" w:rsidRDefault="008C769A" w:rsidP="008C769A">
      <w:pPr>
        <w:widowControl w:val="0"/>
        <w:kinsoku w:val="0"/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i w:val="0"/>
          <w:iCs w:val="0"/>
          <w:color w:val="262626"/>
          <w:spacing w:val="12"/>
          <w:sz w:val="22"/>
          <w:szCs w:val="22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2634"/>
        <w:gridCol w:w="11769"/>
      </w:tblGrid>
      <w:tr w:rsidR="008C769A" w:rsidRPr="001F6685" w:rsidTr="008C769A">
        <w:trPr>
          <w:trHeight w:val="254"/>
        </w:trPr>
        <w:tc>
          <w:tcPr>
            <w:tcW w:w="1049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2"/>
                <w:szCs w:val="22"/>
                <w:lang w:eastAsia="ru-RU"/>
              </w:rPr>
              <w:t>№  раздела</w:t>
            </w:r>
          </w:p>
        </w:tc>
        <w:tc>
          <w:tcPr>
            <w:tcW w:w="2634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2"/>
                <w:szCs w:val="22"/>
                <w:lang w:eastAsia="ru-RU"/>
              </w:rPr>
              <w:t>Название раздела</w:t>
            </w:r>
          </w:p>
        </w:tc>
        <w:tc>
          <w:tcPr>
            <w:tcW w:w="11769" w:type="dxa"/>
          </w:tcPr>
          <w:p w:rsidR="008C769A" w:rsidRPr="001F6685" w:rsidRDefault="008C769A" w:rsidP="008C769A">
            <w:pPr>
              <w:widowControl w:val="0"/>
              <w:kinsoku w:val="0"/>
              <w:spacing w:after="0" w:line="240" w:lineRule="auto"/>
              <w:ind w:right="441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pacing w:val="12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pacing w:val="12"/>
                <w:sz w:val="22"/>
                <w:szCs w:val="22"/>
                <w:lang w:eastAsia="ru-RU"/>
              </w:rPr>
              <w:t>Содержательные линии.</w:t>
            </w:r>
          </w:p>
          <w:p w:rsidR="008C769A" w:rsidRPr="001F6685" w:rsidRDefault="008C769A" w:rsidP="008C769A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8C769A" w:rsidRPr="001F6685" w:rsidTr="008C769A">
        <w:trPr>
          <w:trHeight w:val="254"/>
        </w:trPr>
        <w:tc>
          <w:tcPr>
            <w:tcW w:w="1049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34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Calibri" w:hAnsi="Times New Roman" w:cs="Times New Roman"/>
                <w:b/>
                <w:i w:val="0"/>
                <w:iCs w:val="0"/>
                <w:color w:val="262626"/>
                <w:spacing w:val="2"/>
                <w:sz w:val="22"/>
                <w:szCs w:val="22"/>
              </w:rPr>
              <w:t>Фонетика и орфоэпия</w:t>
            </w:r>
          </w:p>
        </w:tc>
        <w:tc>
          <w:tcPr>
            <w:tcW w:w="11769" w:type="dxa"/>
          </w:tcPr>
          <w:p w:rsidR="008C769A" w:rsidRPr="001F6685" w:rsidRDefault="008C769A" w:rsidP="008C769A">
            <w:pPr>
              <w:widowControl w:val="0"/>
              <w:kinsoku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2"/>
                <w:sz w:val="22"/>
                <w:szCs w:val="22"/>
                <w:lang w:eastAsia="ru-RU"/>
              </w:rPr>
              <w:t xml:space="preserve">Различение гласных и согласных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8"/>
                <w:sz w:val="22"/>
                <w:szCs w:val="22"/>
                <w:lang w:eastAsia="ru-RU"/>
              </w:rPr>
              <w:t xml:space="preserve">звуков. Нахождение в слове ударных и безударных гласных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звуков. Различение мягких и твёрдых согласных звуков, опре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softHyphen/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3"/>
                <w:sz w:val="22"/>
                <w:szCs w:val="22"/>
                <w:lang w:eastAsia="ru-RU"/>
              </w:rPr>
              <w:t xml:space="preserve">деление парных и непарных по твёрдости-мягкости согласных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-9"/>
                <w:sz w:val="22"/>
                <w:szCs w:val="22"/>
                <w:lang w:eastAsia="ru-RU"/>
              </w:rPr>
              <w:t xml:space="preserve">звуков. Различение звонких и глухих звуков, определение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6"/>
                <w:sz w:val="22"/>
                <w:szCs w:val="22"/>
                <w:lang w:eastAsia="ru-RU"/>
              </w:rPr>
              <w:t xml:space="preserve">парных и непарных по звонкости-глухости согласных звуков.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7"/>
                <w:sz w:val="22"/>
                <w:szCs w:val="22"/>
                <w:lang w:eastAsia="ru-RU"/>
              </w:rPr>
              <w:t xml:space="preserve">Определение качественной характеристики звука: гласный 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7"/>
                <w:sz w:val="22"/>
                <w:szCs w:val="22"/>
                <w:lang w:eastAsia="ru-RU"/>
              </w:rPr>
              <w:t>-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9"/>
                <w:sz w:val="22"/>
                <w:szCs w:val="22"/>
                <w:lang w:eastAsia="ru-RU"/>
              </w:rPr>
              <w:t>с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9"/>
                <w:sz w:val="22"/>
                <w:szCs w:val="22"/>
                <w:lang w:eastAsia="ru-RU"/>
              </w:rPr>
              <w:t>огласный; гласный ударный - безударный; согласный твёр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9"/>
                <w:sz w:val="22"/>
                <w:szCs w:val="22"/>
                <w:lang w:eastAsia="ru-RU"/>
              </w:rPr>
              <w:softHyphen/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19"/>
                <w:sz w:val="22"/>
                <w:szCs w:val="22"/>
                <w:lang w:eastAsia="ru-RU"/>
              </w:rPr>
              <w:t>дый - мягкий, парный - непарный; согласный звонкий -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10"/>
                <w:sz w:val="22"/>
                <w:szCs w:val="22"/>
                <w:lang w:eastAsia="ru-RU"/>
              </w:rPr>
              <w:t>глухой, парный - непарный. Деление слов на слоги. Ударе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10"/>
                <w:sz w:val="22"/>
                <w:szCs w:val="22"/>
                <w:lang w:eastAsia="ru-RU"/>
              </w:rPr>
              <w:softHyphen/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9"/>
                <w:sz w:val="22"/>
                <w:szCs w:val="22"/>
                <w:lang w:eastAsia="ru-RU"/>
              </w:rPr>
              <w:t xml:space="preserve">ние, произношение звуков и сочетаний звуков в соответствии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15"/>
                <w:sz w:val="22"/>
                <w:szCs w:val="22"/>
                <w:lang w:eastAsia="ru-RU"/>
              </w:rPr>
              <w:t xml:space="preserve">с нормами современного русского литературного языка. </w:t>
            </w:r>
            <w:r w:rsidRPr="001F6685">
              <w:rPr>
                <w:rFonts w:ascii="Times New Roman" w:eastAsia="Times New Roman" w:hAnsi="Times New Roman" w:cs="Times New Roman"/>
                <w:color w:val="262626"/>
                <w:sz w:val="22"/>
                <w:szCs w:val="22"/>
                <w:lang w:eastAsia="ru-RU"/>
              </w:rPr>
              <w:t>Фонетический разбор слова.</w:t>
            </w:r>
          </w:p>
        </w:tc>
      </w:tr>
      <w:tr w:rsidR="008C769A" w:rsidRPr="001F6685" w:rsidTr="008C769A">
        <w:trPr>
          <w:trHeight w:val="254"/>
        </w:trPr>
        <w:tc>
          <w:tcPr>
            <w:tcW w:w="1049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34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Графика</w:t>
            </w:r>
          </w:p>
        </w:tc>
        <w:tc>
          <w:tcPr>
            <w:tcW w:w="11769" w:type="dxa"/>
          </w:tcPr>
          <w:p w:rsidR="008C769A" w:rsidRPr="001F6685" w:rsidRDefault="008C769A" w:rsidP="008C769A">
            <w:pPr>
              <w:widowControl w:val="0"/>
              <w:kinsoku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8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6"/>
                <w:sz w:val="22"/>
                <w:szCs w:val="22"/>
                <w:lang w:eastAsia="ru-RU"/>
              </w:rPr>
              <w:t>Различение звуков и букв. Обозначение на пись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6"/>
                <w:sz w:val="22"/>
                <w:szCs w:val="22"/>
                <w:lang w:eastAsia="ru-RU"/>
              </w:rPr>
              <w:softHyphen/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7"/>
                <w:sz w:val="22"/>
                <w:szCs w:val="22"/>
                <w:lang w:eastAsia="ru-RU"/>
              </w:rPr>
              <w:t xml:space="preserve">ме твёрдости-мягкости согласных звуков. Использование на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8"/>
                <w:sz w:val="22"/>
                <w:szCs w:val="22"/>
                <w:lang w:eastAsia="ru-RU"/>
              </w:rPr>
              <w:t xml:space="preserve">письме 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8"/>
                <w:sz w:val="22"/>
                <w:szCs w:val="22"/>
                <w:lang w:eastAsia="ru-RU"/>
              </w:rPr>
              <w:t>разделительных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8"/>
                <w:sz w:val="22"/>
                <w:szCs w:val="22"/>
                <w:lang w:eastAsia="ru-RU"/>
              </w:rPr>
              <w:t xml:space="preserve"> ъ и ь.</w:t>
            </w:r>
          </w:p>
          <w:p w:rsidR="008C769A" w:rsidRPr="001F6685" w:rsidRDefault="008C769A" w:rsidP="008C769A">
            <w:pPr>
              <w:widowControl w:val="0"/>
              <w:kinsoku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8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2"/>
                <w:sz w:val="22"/>
                <w:szCs w:val="22"/>
                <w:lang w:eastAsia="ru-RU"/>
              </w:rPr>
              <w:t>Установление соотношения звукового и буквенного состава с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5"/>
                <w:sz w:val="22"/>
                <w:szCs w:val="22"/>
                <w:lang w:eastAsia="ru-RU"/>
              </w:rPr>
              <w:t xml:space="preserve">лова в словах типа </w:t>
            </w:r>
            <w:r w:rsidRPr="001F6685">
              <w:rPr>
                <w:rFonts w:ascii="Times New Roman" w:eastAsia="Times New Roman" w:hAnsi="Times New Roman" w:cs="Times New Roman"/>
                <w:color w:val="262626"/>
                <w:spacing w:val="5"/>
                <w:sz w:val="22"/>
                <w:szCs w:val="22"/>
                <w:lang w:eastAsia="ru-RU"/>
              </w:rPr>
              <w:t xml:space="preserve">стол, конь;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5"/>
                <w:sz w:val="22"/>
                <w:szCs w:val="22"/>
                <w:lang w:eastAsia="ru-RU"/>
              </w:rPr>
              <w:t>в словах с йотированными глас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5"/>
                <w:sz w:val="22"/>
                <w:szCs w:val="22"/>
                <w:lang w:eastAsia="ru-RU"/>
              </w:rPr>
              <w:softHyphen/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8"/>
                <w:sz w:val="22"/>
                <w:szCs w:val="22"/>
                <w:lang w:eastAsia="ru-RU"/>
              </w:rPr>
              <w:t xml:space="preserve">ными </w:t>
            </w:r>
            <w:r w:rsidRPr="001F6685">
              <w:rPr>
                <w:rFonts w:ascii="Times New Roman" w:eastAsia="Times New Roman" w:hAnsi="Times New Roman" w:cs="Times New Roman"/>
                <w:color w:val="262626"/>
                <w:spacing w:val="8"/>
                <w:sz w:val="22"/>
                <w:szCs w:val="22"/>
                <w:lang w:eastAsia="ru-RU"/>
              </w:rPr>
              <w:t xml:space="preserve">е,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color w:val="262626"/>
                <w:spacing w:val="8"/>
                <w:sz w:val="22"/>
                <w:szCs w:val="22"/>
                <w:lang w:eastAsia="ru-RU"/>
              </w:rPr>
              <w:t>ё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color w:val="262626"/>
                <w:spacing w:val="8"/>
                <w:sz w:val="22"/>
                <w:szCs w:val="22"/>
                <w:lang w:eastAsia="ru-RU"/>
              </w:rPr>
              <w:t>,ю</w:t>
            </w:r>
            <w:proofErr w:type="spellEnd"/>
            <w:proofErr w:type="gramEnd"/>
            <w:r w:rsidRPr="001F6685">
              <w:rPr>
                <w:rFonts w:ascii="Times New Roman" w:eastAsia="Times New Roman" w:hAnsi="Times New Roman" w:cs="Times New Roman"/>
                <w:color w:val="262626"/>
                <w:spacing w:val="8"/>
                <w:sz w:val="22"/>
                <w:szCs w:val="22"/>
                <w:lang w:eastAsia="ru-RU"/>
              </w:rPr>
              <w:t>, я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8"/>
                <w:sz w:val="22"/>
                <w:szCs w:val="22"/>
                <w:lang w:eastAsia="ru-RU"/>
              </w:rPr>
              <w:t>.</w:t>
            </w:r>
          </w:p>
          <w:p w:rsidR="008C769A" w:rsidRPr="001F6685" w:rsidRDefault="008C769A" w:rsidP="008C769A">
            <w:pPr>
              <w:widowControl w:val="0"/>
              <w:kinsoku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1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10"/>
                <w:sz w:val="22"/>
                <w:szCs w:val="22"/>
                <w:lang w:eastAsia="ru-RU"/>
              </w:rPr>
              <w:t>Использование небуквенных графических средств: пробела между словами, знака переноса, абзаца.</w:t>
            </w:r>
          </w:p>
          <w:p w:rsidR="008C769A" w:rsidRPr="001F6685" w:rsidRDefault="008C769A" w:rsidP="008C769A">
            <w:pPr>
              <w:widowControl w:val="0"/>
              <w:kinsoku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1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z w:val="22"/>
                <w:szCs w:val="22"/>
                <w:lang w:eastAsia="ru-RU"/>
              </w:rPr>
              <w:t>Знание алфавита: правильное называние букв, их последо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3"/>
                <w:sz w:val="22"/>
                <w:szCs w:val="22"/>
                <w:lang w:eastAsia="ru-RU"/>
              </w:rPr>
              <w:t>вательность. Использование алфавита при работе со слова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3"/>
                <w:sz w:val="22"/>
                <w:szCs w:val="22"/>
                <w:lang w:eastAsia="ru-RU"/>
              </w:rPr>
              <w:softHyphen/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10"/>
                <w:sz w:val="22"/>
                <w:szCs w:val="22"/>
                <w:lang w:eastAsia="ru-RU"/>
              </w:rPr>
              <w:t>ми, справочниками.</w:t>
            </w:r>
          </w:p>
        </w:tc>
      </w:tr>
      <w:tr w:rsidR="008C769A" w:rsidRPr="001F6685" w:rsidTr="008C769A">
        <w:trPr>
          <w:trHeight w:val="254"/>
        </w:trPr>
        <w:tc>
          <w:tcPr>
            <w:tcW w:w="1049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34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Лексика</w:t>
            </w:r>
          </w:p>
        </w:tc>
        <w:tc>
          <w:tcPr>
            <w:tcW w:w="11769" w:type="dxa"/>
          </w:tcPr>
          <w:p w:rsidR="008C769A" w:rsidRPr="001F6685" w:rsidRDefault="008C769A" w:rsidP="008C769A">
            <w:pPr>
              <w:widowControl w:val="0"/>
              <w:kinsoku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color w:val="262626"/>
                <w:spacing w:val="-2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12"/>
                <w:sz w:val="22"/>
                <w:szCs w:val="22"/>
                <w:lang w:eastAsia="ru-RU"/>
              </w:rPr>
              <w:t>Понимание слова как единства звучания и зна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12"/>
                <w:sz w:val="22"/>
                <w:szCs w:val="22"/>
                <w:lang w:eastAsia="ru-RU"/>
              </w:rPr>
              <w:softHyphen/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чения. Выявление слов, значение которых требует уточнения. О</w:t>
            </w:r>
            <w:r w:rsidRPr="001F6685">
              <w:rPr>
                <w:rFonts w:ascii="Times New Roman" w:eastAsia="Times New Roman" w:hAnsi="Times New Roman" w:cs="Times New Roman"/>
                <w:i w:val="0"/>
                <w:color w:val="262626"/>
                <w:spacing w:val="-2"/>
                <w:sz w:val="22"/>
                <w:szCs w:val="22"/>
                <w:lang w:eastAsia="ru-RU"/>
              </w:rPr>
              <w:t xml:space="preserve">пределение значения слова по тексту или уточнение значения </w:t>
            </w:r>
            <w:r w:rsidRPr="001F6685">
              <w:rPr>
                <w:rFonts w:ascii="Times New Roman" w:eastAsia="Times New Roman" w:hAnsi="Times New Roman" w:cs="Times New Roman"/>
                <w:i w:val="0"/>
                <w:color w:val="262626"/>
                <w:spacing w:val="1"/>
                <w:sz w:val="22"/>
                <w:szCs w:val="22"/>
                <w:lang w:eastAsia="ru-RU"/>
              </w:rPr>
              <w:t xml:space="preserve">помощью толкового словаря. Представление об однозначных </w:t>
            </w:r>
            <w:r w:rsidRPr="001F6685">
              <w:rPr>
                <w:rFonts w:ascii="Times New Roman" w:eastAsia="Times New Roman" w:hAnsi="Times New Roman" w:cs="Times New Roman"/>
                <w:i w:val="0"/>
                <w:color w:val="262626"/>
                <w:spacing w:val="5"/>
                <w:sz w:val="22"/>
                <w:szCs w:val="22"/>
                <w:lang w:eastAsia="ru-RU"/>
              </w:rPr>
              <w:t xml:space="preserve">многозначных словах, о прямом и переносном значении </w:t>
            </w:r>
            <w:r w:rsidRPr="001F6685">
              <w:rPr>
                <w:rFonts w:ascii="Times New Roman" w:eastAsia="Times New Roman" w:hAnsi="Times New Roman" w:cs="Times New Roman"/>
                <w:i w:val="0"/>
                <w:color w:val="262626"/>
                <w:spacing w:val="9"/>
                <w:sz w:val="22"/>
                <w:szCs w:val="22"/>
                <w:lang w:eastAsia="ru-RU"/>
              </w:rPr>
              <w:t xml:space="preserve">лова. Наблюдение за использованием в речи синонимов и </w:t>
            </w:r>
            <w:r w:rsidRPr="001F6685">
              <w:rPr>
                <w:rFonts w:ascii="Times New Roman" w:eastAsia="Times New Roman" w:hAnsi="Times New Roman" w:cs="Times New Roman"/>
                <w:i w:val="0"/>
                <w:color w:val="262626"/>
                <w:spacing w:val="-8"/>
                <w:sz w:val="22"/>
                <w:szCs w:val="22"/>
                <w:lang w:eastAsia="ru-RU"/>
              </w:rPr>
              <w:t>антонимов.</w:t>
            </w:r>
          </w:p>
        </w:tc>
      </w:tr>
      <w:tr w:rsidR="008C769A" w:rsidRPr="001F6685" w:rsidTr="008C769A">
        <w:trPr>
          <w:trHeight w:val="254"/>
        </w:trPr>
        <w:tc>
          <w:tcPr>
            <w:tcW w:w="1049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34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Состав слова  (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морфемика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1769" w:type="dxa"/>
          </w:tcPr>
          <w:p w:rsidR="008C769A" w:rsidRPr="001F6685" w:rsidRDefault="008C769A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 xml:space="preserve">          Овладение понятием «родственные (однокоренные) слова». Различение однокоренных слов и синонимов, слов с омонимичными корнями. Выделение в слове корня, основы, окончания, приставки, суффикса. Представление о значении суффиксов и приставок. Образование новых слов с помощью суффиксов и приставок. Разбор слова по составу.</w:t>
            </w:r>
          </w:p>
        </w:tc>
      </w:tr>
      <w:tr w:rsidR="008C769A" w:rsidRPr="001F6685" w:rsidTr="008C769A">
        <w:trPr>
          <w:trHeight w:val="254"/>
        </w:trPr>
        <w:tc>
          <w:tcPr>
            <w:tcW w:w="1049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34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 xml:space="preserve">Морфология </w:t>
            </w:r>
          </w:p>
        </w:tc>
        <w:tc>
          <w:tcPr>
            <w:tcW w:w="11769" w:type="dxa"/>
          </w:tcPr>
          <w:p w:rsidR="008C769A" w:rsidRPr="001F6685" w:rsidRDefault="008C769A" w:rsidP="008C769A">
            <w:pPr>
              <w:widowControl w:val="0"/>
              <w:kinsoku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Части речи. Имя существительное. Значение и употребление в речи. Умение опознавать имена собственные. Различение имен существительных, отвечающих на вопрос «кто?», «что?». Различение имен существительных мужского, женского, среднего рода. Изменение существительных по числам.</w:t>
            </w:r>
          </w:p>
          <w:p w:rsidR="008C769A" w:rsidRPr="001F6685" w:rsidRDefault="008C769A" w:rsidP="008C769A">
            <w:pPr>
              <w:widowControl w:val="0"/>
              <w:kinsoku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Имя прилагательное. Значение и употребление в речи. Изменение имен прилагательных по родам, числам.</w:t>
            </w:r>
          </w:p>
          <w:p w:rsidR="008C769A" w:rsidRPr="001F6685" w:rsidRDefault="008C769A" w:rsidP="008C769A">
            <w:pPr>
              <w:widowControl w:val="0"/>
              <w:kinsoku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Глагол. Значение и употребление в речи. Изменение глагола по временам.</w:t>
            </w:r>
          </w:p>
          <w:p w:rsidR="008C769A" w:rsidRPr="001F6685" w:rsidRDefault="008C769A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Предлог. Знакомство  с наиболее употребляемыми предлогами. Отличие предлогов от приставок</w:t>
            </w:r>
          </w:p>
        </w:tc>
      </w:tr>
      <w:tr w:rsidR="008C769A" w:rsidRPr="001F6685" w:rsidTr="008C769A">
        <w:trPr>
          <w:trHeight w:val="270"/>
        </w:trPr>
        <w:tc>
          <w:tcPr>
            <w:tcW w:w="1049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34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Синтаксис</w:t>
            </w:r>
          </w:p>
        </w:tc>
        <w:tc>
          <w:tcPr>
            <w:tcW w:w="11769" w:type="dxa"/>
          </w:tcPr>
          <w:p w:rsidR="008C769A" w:rsidRPr="001F6685" w:rsidRDefault="008C769A" w:rsidP="008C769A">
            <w:pPr>
              <w:widowControl w:val="0"/>
              <w:kinsoku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Различение предложения, словосочетания, слова. Различение предложения по цели высказывания: повествовательное, вопросительное, побудительное; по эмоциональной окраске: восклицательное и невосклицательное.</w:t>
            </w:r>
          </w:p>
          <w:p w:rsidR="008C769A" w:rsidRPr="001F6685" w:rsidRDefault="008C769A" w:rsidP="008C769A">
            <w:pPr>
              <w:widowControl w:val="0"/>
              <w:kinsoku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Нахождение главных членов предложения: подлежащее и сказуемое. Различение главных и второстепенных членов предложения. Установление связи между словами в словосочетании и предложении.</w:t>
            </w:r>
          </w:p>
        </w:tc>
      </w:tr>
      <w:tr w:rsidR="008C769A" w:rsidRPr="001F6685" w:rsidTr="008C769A">
        <w:trPr>
          <w:trHeight w:val="270"/>
        </w:trPr>
        <w:tc>
          <w:tcPr>
            <w:tcW w:w="1049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634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Calibri" w:hAnsi="Times New Roman" w:cs="Times New Roman"/>
                <w:b/>
                <w:i w:val="0"/>
                <w:iCs w:val="0"/>
                <w:color w:val="262626"/>
                <w:spacing w:val="4"/>
                <w:sz w:val="22"/>
                <w:szCs w:val="22"/>
              </w:rPr>
              <w:t>Орфография и пунктуация</w:t>
            </w:r>
          </w:p>
        </w:tc>
        <w:tc>
          <w:tcPr>
            <w:tcW w:w="11769" w:type="dxa"/>
          </w:tcPr>
          <w:p w:rsidR="008C769A" w:rsidRPr="001F6685" w:rsidRDefault="008C769A" w:rsidP="008C769A">
            <w:pPr>
              <w:widowControl w:val="0"/>
              <w:kinsoku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      </w:r>
          </w:p>
          <w:p w:rsidR="008C769A" w:rsidRPr="001F6685" w:rsidRDefault="008C769A" w:rsidP="008C769A">
            <w:pPr>
              <w:widowControl w:val="0"/>
              <w:kinsoku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Применение правил правописания:</w:t>
            </w:r>
          </w:p>
          <w:p w:rsidR="008C769A" w:rsidRPr="001F6685" w:rsidRDefault="008C769A" w:rsidP="008C769A">
            <w:pPr>
              <w:widowControl w:val="0"/>
              <w:kinsoku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lastRenderedPageBreak/>
              <w:t xml:space="preserve">- сочетания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жи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 xml:space="preserve"> – ши,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ч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а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-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 xml:space="preserve"> ща, чу-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щу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чк-чн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;</w:t>
            </w:r>
          </w:p>
          <w:p w:rsidR="008C769A" w:rsidRPr="001F6685" w:rsidRDefault="008C769A" w:rsidP="008C769A">
            <w:pPr>
              <w:widowControl w:val="0"/>
              <w:kinsoku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- перенос слов;</w:t>
            </w:r>
          </w:p>
          <w:p w:rsidR="008C769A" w:rsidRPr="001F6685" w:rsidRDefault="008C769A" w:rsidP="008C769A">
            <w:pPr>
              <w:widowControl w:val="0"/>
              <w:kinsoku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- прописная буква в начале предложения, в именах собственных;</w:t>
            </w:r>
          </w:p>
          <w:p w:rsidR="008C769A" w:rsidRPr="001F6685" w:rsidRDefault="008C769A" w:rsidP="008C769A">
            <w:pPr>
              <w:widowControl w:val="0"/>
              <w:kinsoku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 xml:space="preserve">- проверяемые безударные гласные в 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корне слова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;</w:t>
            </w:r>
          </w:p>
          <w:p w:rsidR="008C769A" w:rsidRPr="001F6685" w:rsidRDefault="008C769A" w:rsidP="008C769A">
            <w:pPr>
              <w:widowControl w:val="0"/>
              <w:kinsoku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 xml:space="preserve">- парные звонкие и глухие согласные в 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корне слова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;</w:t>
            </w:r>
          </w:p>
          <w:p w:rsidR="008C769A" w:rsidRPr="001F6685" w:rsidRDefault="008C769A" w:rsidP="008C769A">
            <w:pPr>
              <w:widowControl w:val="0"/>
              <w:kinsoku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 xml:space="preserve">- непроверяемые гласные и согласные в 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корне слова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 xml:space="preserve"> (на ограниченном перечне слов);</w:t>
            </w:r>
          </w:p>
          <w:p w:rsidR="008C769A" w:rsidRPr="001F6685" w:rsidRDefault="008C769A" w:rsidP="008C769A">
            <w:pPr>
              <w:widowControl w:val="0"/>
              <w:kinsoku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- разделительные Ь и Ъ;</w:t>
            </w:r>
          </w:p>
          <w:p w:rsidR="008C769A" w:rsidRPr="001F6685" w:rsidRDefault="008C769A" w:rsidP="008C769A">
            <w:pPr>
              <w:widowControl w:val="0"/>
              <w:kinsoku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- раздельное написание предлогов с другими словами;</w:t>
            </w:r>
          </w:p>
          <w:p w:rsidR="008C769A" w:rsidRPr="001F6685" w:rsidRDefault="008C769A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- знаки препинания в конце предложения: точка, вопросительный и восклицательный знаки</w:t>
            </w:r>
          </w:p>
        </w:tc>
      </w:tr>
      <w:tr w:rsidR="008C769A" w:rsidRPr="001F6685" w:rsidTr="008C769A">
        <w:trPr>
          <w:trHeight w:val="254"/>
        </w:trPr>
        <w:tc>
          <w:tcPr>
            <w:tcW w:w="1049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lastRenderedPageBreak/>
              <w:t>8</w:t>
            </w:r>
          </w:p>
        </w:tc>
        <w:tc>
          <w:tcPr>
            <w:tcW w:w="2634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Развитие речи</w:t>
            </w:r>
          </w:p>
        </w:tc>
        <w:tc>
          <w:tcPr>
            <w:tcW w:w="11769" w:type="dxa"/>
          </w:tcPr>
          <w:p w:rsidR="008C769A" w:rsidRPr="001F6685" w:rsidRDefault="008C769A" w:rsidP="008C769A">
            <w:pPr>
              <w:widowControl w:val="0"/>
              <w:kinsoku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Осознание ситуации общения: где, с кем и с какой целью происходит общение.</w:t>
            </w:r>
          </w:p>
          <w:p w:rsidR="008C769A" w:rsidRPr="001F6685" w:rsidRDefault="008C769A" w:rsidP="008C769A">
            <w:pPr>
              <w:widowControl w:val="0"/>
              <w:kinsoku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Практическое овладение диалогической формой речи. Диалог (спор, беседа). Выражение собственного мнения. Овладение нормами речевого этикета в ситуациях учебного и бытового общения.</w:t>
            </w:r>
          </w:p>
          <w:p w:rsidR="008C769A" w:rsidRPr="001F6685" w:rsidRDefault="008C769A" w:rsidP="008C769A">
            <w:pPr>
              <w:widowControl w:val="0"/>
              <w:kinsoku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 xml:space="preserve">Текст. Признаки текста. Смысловое единство предложений в тексте. Заглавие текста. Последовательность предложений в тексте. Последовательность частей текста  Комплексная работа над структурой текста: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озаглавливание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 xml:space="preserve">, корректирование порядка предложений и частей текста. Типы текстов: описание, повествование, рассуждение, их особенности. 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 xml:space="preserve">Знакомство с основными видами сочинений и изложений: подробные, сжатые, полные, выборочные с элементами сочинения; сочинения – повествования, сочинения – описания, сочинения – рассуждения. </w:t>
            </w:r>
            <w:proofErr w:type="gramEnd"/>
          </w:p>
        </w:tc>
      </w:tr>
    </w:tbl>
    <w:p w:rsidR="008C769A" w:rsidRPr="001F6685" w:rsidRDefault="008C769A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8C769A" w:rsidRPr="001F6685" w:rsidRDefault="008C769A" w:rsidP="008C76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8C769A" w:rsidRPr="001F6685" w:rsidRDefault="008C769A" w:rsidP="008C769A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1F6685" w:rsidRDefault="001F6685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Pr="001F6685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215A53" w:rsidRDefault="00215A53" w:rsidP="008C769A">
      <w:pPr>
        <w:spacing w:after="0" w:line="240" w:lineRule="auto"/>
        <w:jc w:val="center"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p w:rsidR="008C769A" w:rsidRPr="001F6685" w:rsidRDefault="008C769A" w:rsidP="00215A53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  <w:r w:rsidRPr="001F6685">
        <w:rPr>
          <w:rFonts w:ascii="Times New Roman" w:hAnsi="Times New Roman" w:cs="Times New Roman"/>
          <w:i w:val="0"/>
          <w:iCs w:val="0"/>
          <w:sz w:val="22"/>
          <w:szCs w:val="22"/>
          <w:shd w:val="clear" w:color="auto" w:fill="FFFFFF"/>
        </w:rPr>
        <w:lastRenderedPageBreak/>
        <w:t>Л.Ф.Климанова, Т.В.Бабушкина, Русский язык, 2 класс (в 2-х частях)</w:t>
      </w:r>
    </w:p>
    <w:tbl>
      <w:tblPr>
        <w:tblpPr w:leftFromText="180" w:rightFromText="180" w:vertAnchor="text" w:horzAnchor="margin" w:tblpXSpec="right" w:tblpY="314"/>
        <w:tblOverlap w:val="never"/>
        <w:tblW w:w="15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1118"/>
        <w:gridCol w:w="992"/>
        <w:gridCol w:w="965"/>
        <w:gridCol w:w="1308"/>
      </w:tblGrid>
      <w:tr w:rsidR="00215A53" w:rsidRPr="001F6685" w:rsidTr="00215A53">
        <w:trPr>
          <w:trHeight w:val="416"/>
        </w:trPr>
        <w:tc>
          <w:tcPr>
            <w:tcW w:w="851" w:type="dxa"/>
            <w:vMerge w:val="restart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1118" w:type="dxa"/>
            <w:vMerge w:val="restart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Тема учебного материала</w:t>
            </w:r>
          </w:p>
        </w:tc>
        <w:tc>
          <w:tcPr>
            <w:tcW w:w="992" w:type="dxa"/>
            <w:vMerge w:val="restart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к</w:t>
            </w:r>
            <w:r w:rsidRPr="001F6685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ол-во</w:t>
            </w:r>
          </w:p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часов</w:t>
            </w:r>
          </w:p>
        </w:tc>
        <w:tc>
          <w:tcPr>
            <w:tcW w:w="2273" w:type="dxa"/>
            <w:gridSpan w:val="2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сроки</w:t>
            </w: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  <w:vMerge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  <w:vMerge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vMerge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п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о плану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line="276" w:lineRule="auto"/>
              <w:ind w:right="99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п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о факту</w:t>
            </w:r>
          </w:p>
        </w:tc>
      </w:tr>
      <w:tr w:rsidR="00215A53" w:rsidRPr="001F6685" w:rsidTr="00447106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Мир общения – 15 часов</w:t>
            </w:r>
          </w:p>
        </w:tc>
        <w:tc>
          <w:tcPr>
            <w:tcW w:w="992" w:type="dxa"/>
            <w:tcBorders>
              <w:right w:val="nil"/>
            </w:tcBorders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65" w:type="dxa"/>
            <w:tcBorders>
              <w:right w:val="nil"/>
            </w:tcBorders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2"/>
                <w:szCs w:val="22"/>
              </w:rPr>
            </w:pPr>
            <w:r w:rsidRPr="001F6685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2"/>
                <w:szCs w:val="22"/>
              </w:rPr>
              <w:t xml:space="preserve">Мир общения. Собеседники.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01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2"/>
                <w:szCs w:val="22"/>
              </w:rPr>
            </w:pPr>
            <w:r w:rsidRPr="001F6685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2"/>
                <w:szCs w:val="22"/>
              </w:rPr>
              <w:t>Язык – самое удобное и основное средство общения. Письменная речь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371B78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02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215A53" w:rsidRPr="001F6685" w:rsidTr="00215A53">
        <w:trPr>
          <w:trHeight w:val="423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Культура устной и письменной речи. Устные рассказы.</w:t>
            </w:r>
          </w:p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C67E88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03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Слово, предложение и текст в речевом общении.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C67E88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04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Слово, предложение и текст в речевом </w:t>
            </w:r>
            <w:proofErr w:type="spellStart"/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общении</w:t>
            </w:r>
            <w:proofErr w:type="gramStart"/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З</w:t>
            </w:r>
            <w:proofErr w:type="gramEnd"/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акрепление</w:t>
            </w:r>
            <w:proofErr w:type="spellEnd"/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C67E88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06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215A53" w:rsidRPr="001F6685" w:rsidTr="00215A53">
        <w:trPr>
          <w:trHeight w:val="588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Типы предложений по цели высказывания.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08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Типы предложений по интонации.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09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A71590" w:rsidRDefault="00215A53" w:rsidP="001F6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262626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Повествовательные, вопросительные и побудительные предложения.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C67E88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10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262626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Систематизация знаний по теме: «типы предложений по цели высказывания и по интонации.</w:t>
            </w:r>
          </w:p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262626"/>
                <w:sz w:val="22"/>
                <w:szCs w:val="22"/>
                <w:lang w:eastAsia="ru-RU"/>
              </w:rPr>
              <w:t>Входная контрольная работа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C67E88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11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Восклицательные и невосклицательные предложения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C67E88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13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Работа над ошибками.  Основные свойства текста.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15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  <w:shd w:val="clear" w:color="auto" w:fill="FFFFFF"/>
              </w:rPr>
              <w:t>Последовательность предложений в тексте.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16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1F6685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  <w:shd w:val="clear" w:color="auto" w:fill="FFFFFF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  <w:shd w:val="clear" w:color="auto" w:fill="FFFFFF"/>
              </w:rPr>
              <w:t xml:space="preserve"> Типы текстов. Текст–описание. Текст-повествование.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C67E88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17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proofErr w:type="spellStart"/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Озаглавливание</w:t>
            </w:r>
            <w:proofErr w:type="spellEnd"/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текста. Текст-рассуждение.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C67E88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18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Систематизация знаний по теме: «Типы текстов».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C67E88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20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Главный помощник в общении – родной язык.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C67E88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22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215A53" w:rsidRPr="001F6685" w:rsidTr="00215A53">
        <w:trPr>
          <w:trHeight w:val="6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Богатства языка.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23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6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Урок обобщения и систематизации знаний по разделу «Мир общения».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C67E88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24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612"/>
        </w:trPr>
        <w:tc>
          <w:tcPr>
            <w:tcW w:w="851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</w:rPr>
              <w:t>Раздел II.    Звуки и буквы. Слог. Ударение. (66 ч.)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1F6685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proofErr w:type="gramStart"/>
            <w:r w:rsidRPr="001F6685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Р</w:t>
            </w:r>
            <w:proofErr w:type="gramEnd"/>
            <w:r w:rsidRPr="001F6685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 xml:space="preserve">/р. Обучающее изложение по вопросам </w:t>
            </w:r>
            <w:r w:rsidRPr="001F6685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  <w:t>по тексту сказки К. Ушинского «Утренние лучи»</w:t>
            </w:r>
            <w:r w:rsidRPr="001F6685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C65D38" w:rsidRDefault="00C67E88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  25</w:t>
            </w:r>
            <w:r w:rsidR="00215A53" w:rsidRPr="00C65D3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Работа над ошибками. Гласные и согласные звуки. Обозначение их буквами.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C65D38" w:rsidRDefault="00C67E88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27.</w:t>
            </w:r>
            <w:r w:rsidR="00215A53" w:rsidRPr="00C65D3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Гласные и согласные звуки. Обозначение их буквами. Алфавит.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C65D38" w:rsidRDefault="00F26DE0" w:rsidP="001A13F6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 29</w:t>
            </w:r>
            <w:r w:rsidR="00215A53" w:rsidRPr="00C65D3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Гласные и согласные звуки. Обозначение их буквами. Алфавит.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C65D38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C65D3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30.09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Ударные и безударные гласные. Понятие орфограммы.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01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39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Согласные звуки звонкие и глухие, твёрдые и мягкие.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02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Алфавит. Названия букв в алфавите. Передача звуков речи на письме.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04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Сравнение звуков [и], [й]. Перенос слов с буквой й в середине слова.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06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215A53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Звук  [э] и буква </w:t>
            </w:r>
            <w:r w:rsidRPr="001F6685">
              <w:rPr>
                <w:rFonts w:ascii="Times New Roman" w:hAnsi="Times New Roman" w:cs="Times New Roman"/>
                <w:b/>
                <w:iCs w:val="0"/>
                <w:sz w:val="22"/>
                <w:szCs w:val="22"/>
              </w:rPr>
              <w:t>э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. Написание слов с буквой </w:t>
            </w:r>
            <w:r w:rsidRPr="001F6685">
              <w:rPr>
                <w:rFonts w:ascii="Times New Roman" w:hAnsi="Times New Roman" w:cs="Times New Roman"/>
                <w:b/>
                <w:iCs w:val="0"/>
                <w:sz w:val="22"/>
                <w:szCs w:val="22"/>
              </w:rPr>
              <w:t>э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07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Парные и непарные согласные звуки по мягкости-твёрдости. Обозначение мягкости согласных звуков на письме. Контрольное списывание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08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2"/>
                <w:szCs w:val="22"/>
              </w:rPr>
            </w:pPr>
            <w:r w:rsidRPr="001F6685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2"/>
                <w:szCs w:val="22"/>
              </w:rPr>
              <w:t>Работа над ошибками. Мягкий знак – показатель мягкости согласных звуков.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09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2"/>
                <w:szCs w:val="22"/>
              </w:rPr>
            </w:pPr>
            <w:r w:rsidRPr="001F6685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2"/>
                <w:szCs w:val="22"/>
              </w:rPr>
              <w:t>Мягкий знак – показатель мягкости согласных звуков.</w:t>
            </w:r>
          </w:p>
          <w:p w:rsidR="00215A53" w:rsidRPr="001F6685" w:rsidRDefault="00215A53" w:rsidP="008C7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2"/>
                <w:szCs w:val="22"/>
              </w:rPr>
            </w:pPr>
            <w:r w:rsidRPr="001F6685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2"/>
                <w:szCs w:val="22"/>
              </w:rPr>
              <w:t>Перенос слов с мягким знаком.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11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Обозначение мягкости согласных звуков на письме с помощью букв: е, ё, и, ю, я.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13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Обозначение мягкости согласных звуков на письме с помощью букв: е, ё, и, ю, я. Две функции гласных букв е, ё, и, ю, я.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14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Шипящие согласные звуки. Буквосочетания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жи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-ши, </w:t>
            </w:r>
            <w:proofErr w:type="spellStart"/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ча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-ща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, чу-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щу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чк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чн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щн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15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Образование слов с буквосочетаниями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жи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-ши, </w:t>
            </w:r>
            <w:proofErr w:type="spellStart"/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ча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-ща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, чу-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щу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</w:t>
            </w:r>
          </w:p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16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95"/>
        </w:trPr>
        <w:tc>
          <w:tcPr>
            <w:tcW w:w="851" w:type="dxa"/>
            <w:tcBorders>
              <w:bottom w:val="single" w:sz="4" w:space="0" w:color="auto"/>
            </w:tcBorders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  <w:tcBorders>
              <w:bottom w:val="single" w:sz="4" w:space="0" w:color="auto"/>
            </w:tcBorders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Контрольная работа за 1 четверть (диктант с грамматическим заданием)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18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Работа над ошибками. Образование форм слов с буквосочетаниями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жи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-ши, </w:t>
            </w:r>
            <w:proofErr w:type="spellStart"/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ча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-ща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, чу-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щу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20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Буквосочетания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чк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чн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щн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рщ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 21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Шипящие согласные звуки (закрепление). </w:t>
            </w:r>
            <w:r w:rsidRPr="001F6685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  <w:t>Словарный диктант №2.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22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558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1F6685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/р. Составление текста по вопросам 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по тексту  Списывание текста.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23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617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215A53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Работа над ошибками по тексту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25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303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Слог. Перенос слов.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C7338B" w:rsidRDefault="00215A53" w:rsidP="007415E0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C7338B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27.10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303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Определение количества слогов в слове. Правила переноса слов.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C7338B" w:rsidRDefault="00215A53" w:rsidP="007415E0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C7338B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28.10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Ударный слог.  Роль ударения в слове.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C7338B" w:rsidRDefault="00F26DE0" w:rsidP="007415E0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29</w:t>
            </w:r>
            <w:r w:rsidR="00215A53" w:rsidRPr="00C7338B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510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  <w:shd w:val="clear" w:color="auto" w:fill="auto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Способы определения ударного слога в слове.</w:t>
            </w:r>
          </w:p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1A13F6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30</w:t>
            </w:r>
            <w:r w:rsidR="00215A53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630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  <w:shd w:val="clear" w:color="auto" w:fill="auto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Произношение слов с верным ударением как признак грамотной, культурной речи.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08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86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  <w:shd w:val="clear" w:color="auto" w:fill="auto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Ударение в односложных словах и словах с буквой </w:t>
            </w:r>
            <w:r w:rsidRPr="001F6685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  <w:t>ё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. работа с орфоэпическим словарём.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10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  <w:shd w:val="clear" w:color="auto" w:fill="auto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«</w:t>
            </w: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Безударные гласные в звуки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» Обозначение безударных гласных звуков на письме.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11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Алгоритм проверки безударных гласных в слове.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12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Подбор родственных слов для проверки безударных гласных в слове.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13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Упражнение в подборе проверочных слов к словам с безударными гласными.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15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1F6685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/р. Обучающее изложение по плану.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B20667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17</w:t>
            </w:r>
            <w:r w:rsidRPr="00B20667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Работа над ошибками, допущенными в изложении.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Упражнение в подборе родственных слов для проверки безударных гласных.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18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1F6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 xml:space="preserve">Диктант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по теме «Ударение. Безударные гласные в слове».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19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Работа над ошибками по теме «Безударные гласные звуки»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20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63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Упражнение в проверке безударных гласных в слове.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22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Распределение слов с непроверяемым написанием по тематическим группам. </w:t>
            </w:r>
            <w:r w:rsidRPr="001F6685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  <w:t xml:space="preserve"> Словарная работа № 3.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23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Развитие навыков работы с орфографическим словарём.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24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bCs/>
                <w:i w:val="0"/>
                <w:iCs w:val="0"/>
                <w:w w:val="110"/>
                <w:sz w:val="22"/>
                <w:szCs w:val="22"/>
              </w:rPr>
              <w:t>Анализ словарного диктанта</w:t>
            </w:r>
            <w:r w:rsidRPr="001F6685">
              <w:rPr>
                <w:rFonts w:ascii="Times New Roman" w:hAnsi="Times New Roman" w:cs="Times New Roman"/>
                <w:b/>
                <w:bCs/>
                <w:i w:val="0"/>
                <w:iCs w:val="0"/>
                <w:w w:val="110"/>
                <w:sz w:val="22"/>
                <w:szCs w:val="22"/>
              </w:rPr>
              <w:t xml:space="preserve"> Звонкие </w:t>
            </w:r>
            <w:r w:rsidRPr="001F6685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  <w:t xml:space="preserve">и глухие </w:t>
            </w:r>
            <w:r w:rsidRPr="001F6685">
              <w:rPr>
                <w:rFonts w:ascii="Times New Roman" w:hAnsi="Times New Roman" w:cs="Times New Roman"/>
                <w:b/>
                <w:bCs/>
                <w:i w:val="0"/>
                <w:iCs w:val="0"/>
                <w:w w:val="109"/>
                <w:sz w:val="22"/>
                <w:szCs w:val="22"/>
              </w:rPr>
              <w:t xml:space="preserve">согласные </w:t>
            </w:r>
            <w:r w:rsidRPr="001F6685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  <w:t>звуки.</w:t>
            </w:r>
            <w:r w:rsidRPr="001F6685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 xml:space="preserve"> Их обозначения на письме.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25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511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Парные по глухости-звонкости согласные звуки.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1A13F6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  26</w:t>
            </w:r>
            <w:r w:rsidR="00215A53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527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Способы проверки парных согласных звуков в конце слова.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27.11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Непарные согласные звуки.</w:t>
            </w: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 xml:space="preserve"> Контрольное списывание.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 29.11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Работа над ошибками. Алгоритм проверки парных согласных звуков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01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Способы проверки парных согласных звуков в середине слова.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02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Упражнение в проверке слов с парными согласными звуками.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03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Сочинение по наблюдениям.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04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274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Работа над ошибками, допущенными в сочинение. Систематизация знаний о подборе слов для проверки орфограмм.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06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290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Подбор родственных слов для проверки парных согласных звуков.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08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  <w:t xml:space="preserve">«Слова с </w:t>
            </w:r>
            <w:r w:rsidRPr="001F6685">
              <w:rPr>
                <w:rFonts w:ascii="Times New Roman" w:hAnsi="Times New Roman" w:cs="Times New Roman"/>
                <w:b/>
                <w:bCs/>
                <w:i w:val="0"/>
                <w:iCs w:val="0"/>
                <w:w w:val="107"/>
                <w:sz w:val="22"/>
                <w:szCs w:val="22"/>
              </w:rPr>
              <w:t>удвоенными и непроизносимыми согла</w:t>
            </w:r>
            <w:r w:rsidRPr="001F6685">
              <w:rPr>
                <w:rFonts w:ascii="Times New Roman" w:hAnsi="Times New Roman" w:cs="Times New Roman"/>
                <w:b/>
                <w:bCs/>
                <w:i w:val="0"/>
                <w:iCs w:val="0"/>
                <w:spacing w:val="-1"/>
                <w:w w:val="107"/>
                <w:sz w:val="22"/>
                <w:szCs w:val="22"/>
              </w:rPr>
              <w:t>с</w:t>
            </w:r>
            <w:r w:rsidRPr="001F6685">
              <w:rPr>
                <w:rFonts w:ascii="Times New Roman" w:hAnsi="Times New Roman" w:cs="Times New Roman"/>
                <w:b/>
                <w:bCs/>
                <w:i w:val="0"/>
                <w:iCs w:val="0"/>
                <w:w w:val="107"/>
                <w:sz w:val="22"/>
                <w:szCs w:val="22"/>
              </w:rPr>
              <w:t>ными»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Удвоенные согласные как орфограмма.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09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Перенос слов с удвоенными согласными.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10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 xml:space="preserve">Контрольный диктант за 2 четверть по теме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«Орфограммы корня с согласными буквами».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11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81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Работа над ошибками. Орфограммы корня с согласными буквами.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13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759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Правописание слов с удвоенными согласными.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Работа с орфографическим словарём.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15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Алгоритм проверки слов с непроизносимыми согласными.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16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Способы проверки слов, не содержащих непроизносимые согласные.</w:t>
            </w:r>
            <w:r w:rsidRPr="001F6685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  <w:t xml:space="preserve"> Словарный диктант №4.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17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Работа с орфографическим словарём.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18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  <w:tcBorders>
              <w:top w:val="nil"/>
            </w:tcBorders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  <w:tcBorders>
              <w:top w:val="nil"/>
            </w:tcBorders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F6685">
              <w:rPr>
                <w:rFonts w:ascii="Times New Roman" w:hAnsi="Times New Roman" w:cs="Times New Roman"/>
                <w:b/>
                <w:bCs/>
                <w:i w:val="0"/>
                <w:iCs w:val="0"/>
                <w:w w:val="110"/>
                <w:sz w:val="22"/>
                <w:szCs w:val="22"/>
              </w:rPr>
              <w:t xml:space="preserve">«Разделительные </w:t>
            </w:r>
            <w:r w:rsidRPr="001F668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ь </w:t>
            </w:r>
            <w:r w:rsidRPr="001F6685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  <w:t xml:space="preserve">и </w:t>
            </w:r>
            <w:r w:rsidRPr="001F668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ъ». </w:t>
            </w:r>
          </w:p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bCs/>
                <w:i w:val="0"/>
                <w:sz w:val="22"/>
                <w:szCs w:val="22"/>
              </w:rPr>
              <w:t xml:space="preserve">Анализ словарного диктанта.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Употребление 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разделительного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ь на письме.</w:t>
            </w:r>
          </w:p>
        </w:tc>
        <w:tc>
          <w:tcPr>
            <w:tcW w:w="992" w:type="dxa"/>
            <w:tcBorders>
              <w:top w:val="nil"/>
            </w:tcBorders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nil"/>
            </w:tcBorders>
          </w:tcPr>
          <w:p w:rsidR="00215A53" w:rsidRPr="001F6685" w:rsidRDefault="00F26DE0" w:rsidP="008C769A">
            <w:pPr>
              <w:tabs>
                <w:tab w:val="left" w:pos="285"/>
                <w:tab w:val="center" w:pos="459"/>
              </w:tabs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   20</w:t>
            </w:r>
            <w:r w:rsidR="00215A53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  <w:tcBorders>
              <w:top w:val="nil"/>
            </w:tcBorders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519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Различие разделительного ь и ь – показателя мягкости.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22.</w:t>
            </w:r>
            <w:r w:rsidR="00215A53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519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Алгоритм написания слов с 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разделительным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ь.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215A53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23</w:t>
            </w:r>
            <w:r w:rsidR="00215A53" w:rsidRPr="00215A53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Упражнение в написании слов с 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разделительным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ь.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215A53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24</w:t>
            </w:r>
            <w:r w:rsidR="00215A53" w:rsidRPr="00215A53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Наблюдение за употреблением 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разделительного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ъ.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215A53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25.01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Упражнение в написании слов с 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разделительным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ъ.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215A53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27</w:t>
            </w:r>
            <w:r w:rsidR="00215A53" w:rsidRPr="00215A53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Упражнение в написании слов с разделительными ь и ъ знаками.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215A53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12</w:t>
            </w:r>
            <w:r w:rsidR="00215A53" w:rsidRPr="00215A53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587"/>
        </w:trPr>
        <w:tc>
          <w:tcPr>
            <w:tcW w:w="851" w:type="dxa"/>
            <w:tcBorders>
              <w:bottom w:val="single" w:sz="4" w:space="0" w:color="auto"/>
            </w:tcBorders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  <w:tcBorders>
              <w:bottom w:val="single" w:sz="4" w:space="0" w:color="auto"/>
            </w:tcBorders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 xml:space="preserve">Контрольная работа (тест) 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по теме «Орфограммы корня»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215A53" w:rsidRPr="00215A53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13.</w:t>
            </w:r>
            <w:r w:rsidR="00215A53" w:rsidRPr="00215A53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01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691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Работа над ошибками, допущенными в контрольной работе. Систематизация знаний об орфограммах корня. </w:t>
            </w:r>
            <w:r w:rsidRPr="001F6685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  <w:t xml:space="preserve"> Словарный диктант № 5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215A53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14</w:t>
            </w:r>
            <w:r w:rsidR="00215A53" w:rsidRPr="00215A53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</w:rPr>
              <w:t>Раздел  3. «Слово и его значение»- 20 часов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Анализ словарного диктанта. Что рассказало слово.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15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Различие в слове двух сторон: звучание и значение.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17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Обобщающее значение слова. Этимология слова (происхождение его значения).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19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9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proofErr w:type="gramStart"/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Р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 xml:space="preserve">/р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Творческая работа. Описание предмета. Работа с деформированным текстом.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20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Имена собственные и нарицательные.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21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Различие в функциях имен собственных и нарицательных.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22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Упражнение в написании имён собственных.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24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290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Слово с несколькими значениями Многозначные слова.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26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284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Роль слов с переносным значением.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27</w:t>
            </w:r>
            <w:r w:rsidR="00215A53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Слова, похожие по звучанию, но разные по значени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ю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(</w:t>
            </w:r>
            <w:proofErr w:type="gramEnd"/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омонимы)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28</w:t>
            </w:r>
            <w:r w:rsidR="00215A53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Слова, близкие по значени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ю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(</w:t>
            </w:r>
            <w:proofErr w:type="gramEnd"/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синонимы).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F26DE0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  29.01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Синонимы, их роль в речи.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F26DE0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  31.01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Работа со словарём синонимов.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F26DE0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</w:t>
            </w:r>
            <w:r w:rsidR="006C49CB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2 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Слова противоположные по значению 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(антонимы)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C49CB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03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Роль антонимов в речи. 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Систематизация знаний о синонимах, антонимах и омонимах. </w:t>
            </w:r>
            <w:r w:rsidRPr="001F6685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  <w:t>Словарный диктант №6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C49CB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04.02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Анализ словарного диктата. Происхождение устойчивых сочетаний слов и их употребление в речи.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C49CB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05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Тематические группы слов. 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Классификация слов на основе лексического значения.</w:t>
            </w:r>
          </w:p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C49CB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07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Распределение слов по тематическим группам.</w:t>
            </w:r>
          </w:p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C49CB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09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 xml:space="preserve">Контрольная работа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по теме «Слово и его значение»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C49CB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10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657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Работа над ошибками, допущенными в контрольной работе. Систематизация знаний по теме «Слово и его значение».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C49CB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11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375"/>
        </w:trPr>
        <w:tc>
          <w:tcPr>
            <w:tcW w:w="851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  <w:t>Состав слова – 16 часов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375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Как собрать и разобрать слово.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C49CB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12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Корень – главная часть слова.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 xml:space="preserve"> Однокоренные (родственные) слова.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C49CB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14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Однокоренные (родственные) слова.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C49CB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16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Единообразное написание корня в родственных словах.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C49CB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17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Сопоставление однокоренных слов по значению и написанию.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C49CB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18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Безударные гласные и парных по звонкости-глухости согласных в 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корне слова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C49CB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19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Правописание орфограмм в 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корне слова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C49CB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21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528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Приставка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– значимая часть слова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, её роль в слове.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C49CB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23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Приставка. Употребление разделительного твёрдого знака.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C49CB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24</w:t>
            </w:r>
            <w:r w:rsidR="00215A53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735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Приставка. Случаи употребления разделительного мягкого  знака.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C49CB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25</w:t>
            </w:r>
            <w:r w:rsidR="00215A53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Суффикс - значимая часть слова.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Роль суффикса в слове.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C49CB" w:rsidP="008C769A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  26</w:t>
            </w:r>
            <w:r w:rsidR="00F26DE0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Значение некоторых суффиксов.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F26DE0" w:rsidP="00F26DE0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   </w:t>
            </w:r>
            <w:r w:rsidR="006C49CB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27</w:t>
            </w: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Окончани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е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-</w:t>
            </w:r>
            <w:proofErr w:type="gramEnd"/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изменяемая часть слова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AA51AA" w:rsidP="006C49C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</w:t>
            </w:r>
            <w:r w:rsidR="006C49CB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Основная функция окончания и отличие от других частей слова.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AA51AA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26.02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262626"/>
                <w:sz w:val="22"/>
                <w:szCs w:val="22"/>
                <w:lang w:eastAsia="ru-RU"/>
              </w:rPr>
              <w:t>Контрольный диктант «Листопад»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z w:val="22"/>
                <w:szCs w:val="22"/>
                <w:lang w:eastAsia="ru-RU"/>
              </w:rPr>
              <w:t xml:space="preserve"> по теме «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Состав слова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C49CB" w:rsidP="006C49CB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02.03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720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Работа над ошибками, допущенными в контрольной работе по теме «Состав слова» </w:t>
            </w:r>
          </w:p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C49CB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03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Части речи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– </w:t>
            </w: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31 час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65" w:type="dxa"/>
          </w:tcPr>
          <w:p w:rsidR="00215A53" w:rsidRPr="001F6685" w:rsidRDefault="006C49CB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04</w:t>
            </w:r>
            <w:r w:rsidR="00AA51AA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Что такое части речи.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65" w:type="dxa"/>
          </w:tcPr>
          <w:p w:rsidR="00215A53" w:rsidRPr="001F6685" w:rsidRDefault="006C49CB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05</w:t>
            </w:r>
            <w:r w:rsidR="00DC5401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Распределение слов в группы по вопросам и признакам.</w:t>
            </w:r>
          </w:p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C49CB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07</w:t>
            </w:r>
            <w:r w:rsidR="00DC5401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748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Грамматические признаки частей речи. </w:t>
            </w:r>
            <w:r w:rsidRPr="001F6685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  <w:t>Словарный диктант №7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C49CB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09</w:t>
            </w:r>
            <w:r w:rsidR="00DC5401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Анализ словарного диктанта. Имя существительное. Одушевлённые и неодушевлённые имена существительные.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C49CB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10</w:t>
            </w:r>
            <w:r w:rsidR="00DC5401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Предметы растительного мира – неодушевлённые имена существительные.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C49CB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11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Имена существительные собственные и нарицательные.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C49CB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12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Различие существительных собственных и нарицательных.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C49CB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14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215A53" w:rsidRDefault="00215A53" w:rsidP="00B73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Контрольная работа (тестирование) за 3 четверть.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C49CB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16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B73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Работа над ошибками, допущенными в сочинении и контрольной работе. Изменение имён существительных по числам.</w:t>
            </w:r>
          </w:p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C49CB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17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proofErr w:type="gramStart"/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Р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 xml:space="preserve">/р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Сочинение по картине.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C49CB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18</w:t>
            </w:r>
            <w:r w:rsidR="00215A53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Употребление имён существительных во множественном числе.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5E5FF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19</w:t>
            </w:r>
            <w:r w:rsidR="00DC5401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Глагол как часть речи.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5E5FF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21</w:t>
            </w:r>
            <w:r w:rsidR="00EA028C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Изменение глаголов по числам.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5E5FF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23.03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Наблюдение за изменением глаголов по временам.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5E5FF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24.03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Роль глаголов в речи.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5E5FF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25.03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262626"/>
                <w:sz w:val="22"/>
                <w:szCs w:val="22"/>
                <w:lang w:eastAsia="ru-RU"/>
              </w:rPr>
              <w:t>Контрольный диктант «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z w:val="22"/>
                <w:szCs w:val="22"/>
                <w:lang w:eastAsia="ru-RU"/>
              </w:rPr>
              <w:t xml:space="preserve">по теме «Имя существительное.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Глагол».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5E5FF0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26.03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Работа над ошибками по теме  «Имя существительное. Глагол».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06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274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Имя прилагательное как часть речи.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07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Связь имен прилагательных с именами существительными.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08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Образование имён прилагательных от имён существительных.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09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/р. Сочинение-миниатюра «Весеннее утро».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11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735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Работа над ошибками, допущенными в сочинении.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Роль имён прилагательных в речи.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13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354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Употребление имён прилагательных в речи.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14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Изменение имен прилагательных по числам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15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Части речи (обобщение).</w:t>
            </w:r>
            <w:r w:rsidRPr="001F6685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  <w:t xml:space="preserve"> Словарный диктант №8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16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Анализ словарного диктанта. Предлог, его роль в речи.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18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Правописание предлогов со словами.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20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Различие в написании приставок и предлогов.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21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Упражнение в написании предлогов.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22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Cs w:val="0"/>
                <w:sz w:val="22"/>
                <w:szCs w:val="22"/>
                <w:lang w:eastAsia="ru-RU"/>
              </w:rPr>
              <w:t>К/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b/>
                <w:iCs w:val="0"/>
                <w:sz w:val="22"/>
                <w:szCs w:val="22"/>
                <w:lang w:eastAsia="ru-RU"/>
              </w:rPr>
              <w:t>р</w:t>
            </w:r>
            <w:r w:rsidRPr="001F6685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  <w:t>по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  <w:t xml:space="preserve"> теме «Части речи».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23</w:t>
            </w:r>
            <w:r w:rsidR="00215A53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262626"/>
                <w:sz w:val="22"/>
                <w:szCs w:val="22"/>
                <w:lang w:eastAsia="ru-RU"/>
              </w:rPr>
              <w:t xml:space="preserve">Контрольный диктант «Дети в лесу»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z w:val="22"/>
                <w:szCs w:val="22"/>
                <w:lang w:eastAsia="ru-RU"/>
              </w:rPr>
              <w:t>по теме «Части речи».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25</w:t>
            </w:r>
            <w:r w:rsidR="00215A53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Предложение. Текст – 15 часов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Работа над ошибками, допущенными в контрольной работе и диктанте по теме «Части речи». Предложение. Типы предложений по интонации и по цели высказывания.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461FE7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 xml:space="preserve"> 27.04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Главные члены предложения – подлежащее и сказуемое.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28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Распространённые и нераспространённые предложения.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29.04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 xml:space="preserve">Контрольная работа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по теме «Предложение и текст».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tabs>
                <w:tab w:val="center" w:pos="435"/>
              </w:tabs>
              <w:spacing w:line="276" w:lineRule="auto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 xml:space="preserve">   30.04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Текст.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02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Текст. Типы текстов.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04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Текст. </w:t>
            </w: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Контрольное списывание.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05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Упражнение в составлении  текста. Записка. Письмо.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06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/р</w:t>
            </w: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 xml:space="preserve">.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Изложение по опорным словам.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07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885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Работа над ошибками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, допущенными в изложении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и контрольной работе по теме «Предложение и текст».   Письмо как вид текста, требования к его написанию.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11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80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Приглашение как вид текста, его особенности.  </w:t>
            </w:r>
            <w:r w:rsidRPr="001F6685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  <w:t>Словарный диктант №9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13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Диалог как вид текста, его особенности.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14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Текст (обобщение).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16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262626"/>
                <w:sz w:val="22"/>
                <w:szCs w:val="22"/>
                <w:lang w:eastAsia="ru-RU"/>
              </w:rPr>
              <w:t>Промежуточная аттестация (контрольный диктант).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18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Работа над ошибками, допущенными в контрольной работе. Систематизация знаний о предложениях, тексте.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19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525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Повторение по теме «Предложение и текст».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20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288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Повторение по теме «Части слова».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21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288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Повторение по теме «Части речи».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EA028C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23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288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line="276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Урок-путешествие « По океану речи»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25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</w:tbl>
    <w:p w:rsidR="008C769A" w:rsidRPr="001F6685" w:rsidRDefault="008C769A" w:rsidP="008C769A">
      <w:pPr>
        <w:spacing w:line="276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p w:rsidR="008C769A" w:rsidRDefault="008C769A" w:rsidP="008C769A">
      <w:pPr>
        <w:rPr>
          <w:rFonts w:ascii="Times New Roman" w:hAnsi="Times New Roman" w:cs="Times New Roman"/>
          <w:sz w:val="22"/>
          <w:szCs w:val="22"/>
        </w:rPr>
      </w:pPr>
    </w:p>
    <w:p w:rsidR="009E2952" w:rsidRDefault="009E2952" w:rsidP="008C769A">
      <w:pPr>
        <w:rPr>
          <w:rFonts w:ascii="Times New Roman" w:hAnsi="Times New Roman" w:cs="Times New Roman"/>
          <w:sz w:val="22"/>
          <w:szCs w:val="22"/>
        </w:rPr>
      </w:pPr>
    </w:p>
    <w:p w:rsidR="009E2952" w:rsidRDefault="009E2952" w:rsidP="008C769A">
      <w:pPr>
        <w:rPr>
          <w:rFonts w:ascii="Times New Roman" w:hAnsi="Times New Roman" w:cs="Times New Roman"/>
          <w:sz w:val="22"/>
          <w:szCs w:val="22"/>
        </w:rPr>
      </w:pPr>
    </w:p>
    <w:p w:rsidR="009E2952" w:rsidRDefault="009E2952" w:rsidP="008C769A">
      <w:pPr>
        <w:rPr>
          <w:rFonts w:ascii="Times New Roman" w:hAnsi="Times New Roman" w:cs="Times New Roman"/>
          <w:sz w:val="22"/>
          <w:szCs w:val="22"/>
        </w:rPr>
      </w:pPr>
    </w:p>
    <w:p w:rsidR="009E2952" w:rsidRDefault="009E2952" w:rsidP="008C769A">
      <w:pPr>
        <w:rPr>
          <w:rFonts w:ascii="Times New Roman" w:hAnsi="Times New Roman" w:cs="Times New Roman"/>
          <w:sz w:val="22"/>
          <w:szCs w:val="22"/>
        </w:rPr>
      </w:pPr>
    </w:p>
    <w:p w:rsidR="009E2952" w:rsidRDefault="009E2952" w:rsidP="008C769A">
      <w:pPr>
        <w:rPr>
          <w:rFonts w:ascii="Times New Roman" w:hAnsi="Times New Roman" w:cs="Times New Roman"/>
          <w:sz w:val="22"/>
          <w:szCs w:val="22"/>
        </w:rPr>
      </w:pPr>
    </w:p>
    <w:p w:rsidR="009E2952" w:rsidRDefault="009E2952" w:rsidP="008C769A">
      <w:pPr>
        <w:rPr>
          <w:rFonts w:ascii="Times New Roman" w:hAnsi="Times New Roman" w:cs="Times New Roman"/>
          <w:sz w:val="22"/>
          <w:szCs w:val="22"/>
        </w:rPr>
      </w:pPr>
    </w:p>
    <w:p w:rsidR="00447106" w:rsidRDefault="00447106" w:rsidP="008C769A">
      <w:pPr>
        <w:rPr>
          <w:rFonts w:ascii="Times New Roman" w:hAnsi="Times New Roman" w:cs="Times New Roman"/>
          <w:sz w:val="22"/>
          <w:szCs w:val="22"/>
        </w:rPr>
      </w:pPr>
    </w:p>
    <w:p w:rsidR="00447106" w:rsidRDefault="00447106" w:rsidP="008C769A">
      <w:pPr>
        <w:rPr>
          <w:rFonts w:ascii="Times New Roman" w:hAnsi="Times New Roman" w:cs="Times New Roman"/>
          <w:sz w:val="22"/>
          <w:szCs w:val="22"/>
        </w:rPr>
      </w:pPr>
    </w:p>
    <w:p w:rsidR="00447106" w:rsidRDefault="00447106" w:rsidP="008C769A">
      <w:pPr>
        <w:rPr>
          <w:rFonts w:ascii="Times New Roman" w:hAnsi="Times New Roman" w:cs="Times New Roman"/>
          <w:sz w:val="22"/>
          <w:szCs w:val="22"/>
        </w:rPr>
      </w:pPr>
    </w:p>
    <w:p w:rsidR="009E2952" w:rsidRPr="001F6685" w:rsidRDefault="009E2952" w:rsidP="008C769A">
      <w:pPr>
        <w:rPr>
          <w:rFonts w:ascii="Times New Roman" w:hAnsi="Times New Roman" w:cs="Times New Roman"/>
          <w:sz w:val="22"/>
          <w:szCs w:val="22"/>
        </w:rPr>
      </w:pPr>
    </w:p>
    <w:p w:rsidR="00B73494" w:rsidRPr="006B51E7" w:rsidRDefault="00B73494" w:rsidP="00B73494">
      <w:pPr>
        <w:rPr>
          <w:rFonts w:ascii="Times New Roman" w:hAnsi="Times New Roman" w:cs="Times New Roman"/>
          <w:b/>
          <w:i w:val="0"/>
          <w:sz w:val="22"/>
          <w:szCs w:val="22"/>
        </w:rPr>
      </w:pPr>
      <w:r w:rsidRPr="006B51E7">
        <w:rPr>
          <w:rFonts w:ascii="Times New Roman" w:hAnsi="Times New Roman" w:cs="Times New Roman"/>
          <w:b/>
          <w:i w:val="0"/>
          <w:sz w:val="22"/>
          <w:szCs w:val="22"/>
        </w:rPr>
        <w:t>Лист изменений в тематическом планировании</w:t>
      </w:r>
    </w:p>
    <w:p w:rsidR="00B73494" w:rsidRPr="006B51E7" w:rsidRDefault="00B73494" w:rsidP="00B73494">
      <w:pPr>
        <w:jc w:val="center"/>
        <w:rPr>
          <w:rFonts w:ascii="Times New Roman" w:hAnsi="Times New Roman" w:cs="Times New Roman"/>
          <w:b/>
          <w:i w:val="0"/>
          <w:sz w:val="22"/>
          <w:szCs w:val="22"/>
        </w:rPr>
      </w:pPr>
    </w:p>
    <w:tbl>
      <w:tblPr>
        <w:tblStyle w:val="af4"/>
        <w:tblW w:w="0" w:type="auto"/>
        <w:tblInd w:w="1424" w:type="dxa"/>
        <w:tblLook w:val="04A0" w:firstRow="1" w:lastRow="0" w:firstColumn="1" w:lastColumn="0" w:noHBand="0" w:noVBand="1"/>
      </w:tblPr>
      <w:tblGrid>
        <w:gridCol w:w="852"/>
        <w:gridCol w:w="1383"/>
        <w:gridCol w:w="3260"/>
        <w:gridCol w:w="3537"/>
        <w:gridCol w:w="2410"/>
      </w:tblGrid>
      <w:tr w:rsidR="00B73494" w:rsidRPr="006B51E7" w:rsidTr="00447106">
        <w:tc>
          <w:tcPr>
            <w:tcW w:w="852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6B51E7">
              <w:rPr>
                <w:rFonts w:ascii="Times New Roman" w:hAnsi="Times New Roman" w:cs="Times New Roman"/>
                <w:i w:val="0"/>
                <w:sz w:val="22"/>
                <w:szCs w:val="22"/>
              </w:rPr>
              <w:t>№ записи</w:t>
            </w:r>
          </w:p>
        </w:tc>
        <w:tc>
          <w:tcPr>
            <w:tcW w:w="1383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6B51E7">
              <w:rPr>
                <w:rFonts w:ascii="Times New Roman" w:hAnsi="Times New Roman" w:cs="Times New Roman"/>
                <w:i w:val="0"/>
                <w:sz w:val="22"/>
                <w:szCs w:val="22"/>
              </w:rPr>
              <w:t>Дата</w:t>
            </w:r>
          </w:p>
        </w:tc>
        <w:tc>
          <w:tcPr>
            <w:tcW w:w="326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6B51E7">
              <w:rPr>
                <w:rFonts w:ascii="Times New Roman" w:hAnsi="Times New Roman" w:cs="Times New Roman"/>
                <w:i w:val="0"/>
                <w:sz w:val="22"/>
                <w:szCs w:val="22"/>
              </w:rPr>
              <w:t>Изменения,</w:t>
            </w:r>
          </w:p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6B51E7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внесенные в КТП</w:t>
            </w:r>
          </w:p>
        </w:tc>
        <w:tc>
          <w:tcPr>
            <w:tcW w:w="3537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6B51E7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Причина </w:t>
            </w:r>
          </w:p>
        </w:tc>
        <w:tc>
          <w:tcPr>
            <w:tcW w:w="241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6B51E7">
              <w:rPr>
                <w:rFonts w:ascii="Times New Roman" w:hAnsi="Times New Roman" w:cs="Times New Roman"/>
                <w:i w:val="0"/>
                <w:sz w:val="22"/>
                <w:szCs w:val="22"/>
              </w:rPr>
              <w:t>Согласование с зам. директора по УР</w:t>
            </w:r>
          </w:p>
        </w:tc>
      </w:tr>
      <w:tr w:rsidR="00B73494" w:rsidRPr="006B51E7" w:rsidTr="00447106">
        <w:tc>
          <w:tcPr>
            <w:tcW w:w="852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1383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537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</w:tr>
      <w:tr w:rsidR="00B73494" w:rsidRPr="006B51E7" w:rsidTr="00447106">
        <w:tc>
          <w:tcPr>
            <w:tcW w:w="852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1383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537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</w:tr>
      <w:tr w:rsidR="00B73494" w:rsidRPr="006B51E7" w:rsidTr="00447106">
        <w:tc>
          <w:tcPr>
            <w:tcW w:w="852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1383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537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</w:tr>
      <w:tr w:rsidR="00B73494" w:rsidRPr="006B51E7" w:rsidTr="00447106">
        <w:tc>
          <w:tcPr>
            <w:tcW w:w="852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1383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537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</w:tr>
      <w:tr w:rsidR="00B73494" w:rsidRPr="006B51E7" w:rsidTr="00447106">
        <w:tc>
          <w:tcPr>
            <w:tcW w:w="852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1383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537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</w:tr>
      <w:tr w:rsidR="00B73494" w:rsidRPr="006B51E7" w:rsidTr="00447106">
        <w:tc>
          <w:tcPr>
            <w:tcW w:w="852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1383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537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</w:tr>
      <w:tr w:rsidR="00B73494" w:rsidRPr="006B51E7" w:rsidTr="00447106">
        <w:tc>
          <w:tcPr>
            <w:tcW w:w="852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1383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537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</w:tr>
      <w:tr w:rsidR="00B73494" w:rsidRPr="006B51E7" w:rsidTr="00447106">
        <w:tc>
          <w:tcPr>
            <w:tcW w:w="852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1383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537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</w:tr>
    </w:tbl>
    <w:p w:rsidR="00B73494" w:rsidRPr="006B51E7" w:rsidRDefault="00B73494" w:rsidP="00B73494">
      <w:pPr>
        <w:jc w:val="center"/>
        <w:rPr>
          <w:rFonts w:ascii="Times New Roman" w:hAnsi="Times New Roman" w:cs="Times New Roman"/>
          <w:b/>
          <w:i w:val="0"/>
          <w:sz w:val="22"/>
          <w:szCs w:val="22"/>
        </w:rPr>
      </w:pPr>
    </w:p>
    <w:p w:rsidR="008B0DF1" w:rsidRPr="006B51E7" w:rsidRDefault="008B0DF1">
      <w:pPr>
        <w:rPr>
          <w:rFonts w:ascii="Times New Roman" w:hAnsi="Times New Roman" w:cs="Times New Roman"/>
          <w:i w:val="0"/>
          <w:sz w:val="22"/>
          <w:szCs w:val="22"/>
        </w:rPr>
      </w:pPr>
    </w:p>
    <w:sectPr w:rsidR="008B0DF1" w:rsidRPr="006B51E7" w:rsidSect="001F6685">
      <w:pgSz w:w="16838" w:h="11906" w:orient="landscape"/>
      <w:pgMar w:top="851" w:right="567" w:bottom="993" w:left="1134" w:header="850" w:footer="0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6C9" w:rsidRDefault="000A46C9">
      <w:pPr>
        <w:spacing w:after="0" w:line="240" w:lineRule="auto"/>
      </w:pPr>
      <w:r>
        <w:separator/>
      </w:r>
    </w:p>
  </w:endnote>
  <w:endnote w:type="continuationSeparator" w:id="0">
    <w:p w:rsidR="000A46C9" w:rsidRDefault="000A4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6C9" w:rsidRDefault="000A46C9">
      <w:pPr>
        <w:spacing w:after="0" w:line="240" w:lineRule="auto"/>
      </w:pPr>
      <w:r>
        <w:separator/>
      </w:r>
    </w:p>
  </w:footnote>
  <w:footnote w:type="continuationSeparator" w:id="0">
    <w:p w:rsidR="000A46C9" w:rsidRDefault="000A46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64C7C"/>
    <w:multiLevelType w:val="hybridMultilevel"/>
    <w:tmpl w:val="44CCC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C84B9E"/>
    <w:multiLevelType w:val="hybridMultilevel"/>
    <w:tmpl w:val="88CA2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43ACA"/>
    <w:multiLevelType w:val="hybridMultilevel"/>
    <w:tmpl w:val="5CF4646A"/>
    <w:lvl w:ilvl="0" w:tplc="917E00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7C2283"/>
    <w:multiLevelType w:val="hybridMultilevel"/>
    <w:tmpl w:val="091837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769A"/>
    <w:rsid w:val="00005213"/>
    <w:rsid w:val="00021C3F"/>
    <w:rsid w:val="000A17E8"/>
    <w:rsid w:val="000A46C9"/>
    <w:rsid w:val="001A13F6"/>
    <w:rsid w:val="001F6685"/>
    <w:rsid w:val="00215A53"/>
    <w:rsid w:val="002778FD"/>
    <w:rsid w:val="00303964"/>
    <w:rsid w:val="00367CEA"/>
    <w:rsid w:val="00371B78"/>
    <w:rsid w:val="00447106"/>
    <w:rsid w:val="00461FE7"/>
    <w:rsid w:val="00586536"/>
    <w:rsid w:val="00587141"/>
    <w:rsid w:val="00596AAD"/>
    <w:rsid w:val="005E5FF0"/>
    <w:rsid w:val="006B51E7"/>
    <w:rsid w:val="006B6A55"/>
    <w:rsid w:val="006C49CB"/>
    <w:rsid w:val="007415E0"/>
    <w:rsid w:val="007925B0"/>
    <w:rsid w:val="007D22A9"/>
    <w:rsid w:val="007E070E"/>
    <w:rsid w:val="00816178"/>
    <w:rsid w:val="008B0DF1"/>
    <w:rsid w:val="008C769A"/>
    <w:rsid w:val="008F78FC"/>
    <w:rsid w:val="009330BA"/>
    <w:rsid w:val="009E2952"/>
    <w:rsid w:val="00A44CC9"/>
    <w:rsid w:val="00A71590"/>
    <w:rsid w:val="00AA51AA"/>
    <w:rsid w:val="00AC2AF0"/>
    <w:rsid w:val="00B20667"/>
    <w:rsid w:val="00B31108"/>
    <w:rsid w:val="00B73494"/>
    <w:rsid w:val="00BC4987"/>
    <w:rsid w:val="00C65D38"/>
    <w:rsid w:val="00C67E88"/>
    <w:rsid w:val="00C7338B"/>
    <w:rsid w:val="00CF4247"/>
    <w:rsid w:val="00DC5401"/>
    <w:rsid w:val="00E370E0"/>
    <w:rsid w:val="00E54B09"/>
    <w:rsid w:val="00EA028C"/>
    <w:rsid w:val="00F26DE0"/>
    <w:rsid w:val="00F435A3"/>
    <w:rsid w:val="00F85C4A"/>
    <w:rsid w:val="00FB6D7E"/>
    <w:rsid w:val="00FE4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69A"/>
    <w:pPr>
      <w:spacing w:line="288" w:lineRule="auto"/>
    </w:pPr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C769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69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69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69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69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69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69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69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69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69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C769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C769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C769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769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769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C769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C769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C769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C769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C769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C769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C769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C769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C769A"/>
    <w:rPr>
      <w:b/>
      <w:bCs/>
      <w:spacing w:val="0"/>
    </w:rPr>
  </w:style>
  <w:style w:type="character" w:styleId="a9">
    <w:name w:val="Emphasis"/>
    <w:uiPriority w:val="20"/>
    <w:qFormat/>
    <w:rsid w:val="008C769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8C769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C769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C769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C769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C769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8C769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8C769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8C769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8C769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8C769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8C769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C769A"/>
    <w:pPr>
      <w:outlineLvl w:val="9"/>
    </w:pPr>
    <w:rPr>
      <w:lang w:bidi="en-US"/>
    </w:rPr>
  </w:style>
  <w:style w:type="numbering" w:customStyle="1" w:styleId="11">
    <w:name w:val="Нет списка1"/>
    <w:next w:val="a2"/>
    <w:uiPriority w:val="99"/>
    <w:semiHidden/>
    <w:unhideWhenUsed/>
    <w:rsid w:val="008C769A"/>
  </w:style>
  <w:style w:type="table" w:styleId="af4">
    <w:name w:val="Table Grid"/>
    <w:basedOn w:val="a1"/>
    <w:uiPriority w:val="59"/>
    <w:rsid w:val="008C7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8C769A"/>
  </w:style>
  <w:style w:type="table" w:customStyle="1" w:styleId="12">
    <w:name w:val="Сетка таблицы1"/>
    <w:basedOn w:val="a1"/>
    <w:next w:val="af4"/>
    <w:uiPriority w:val="59"/>
    <w:rsid w:val="008C769A"/>
    <w:pPr>
      <w:spacing w:after="0" w:line="240" w:lineRule="auto"/>
      <w:ind w:left="-992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Placeholder Text"/>
    <w:basedOn w:val="a0"/>
    <w:uiPriority w:val="99"/>
    <w:semiHidden/>
    <w:rsid w:val="008C769A"/>
    <w:rPr>
      <w:color w:val="808080"/>
    </w:rPr>
  </w:style>
  <w:style w:type="paragraph" w:customStyle="1" w:styleId="13">
    <w:name w:val="Текст выноски1"/>
    <w:basedOn w:val="a"/>
    <w:next w:val="af6"/>
    <w:link w:val="af7"/>
    <w:uiPriority w:val="99"/>
    <w:semiHidden/>
    <w:unhideWhenUsed/>
    <w:rsid w:val="008C769A"/>
    <w:pPr>
      <w:spacing w:after="0" w:line="240" w:lineRule="auto"/>
      <w:ind w:left="-992"/>
      <w:jc w:val="both"/>
    </w:pPr>
    <w:rPr>
      <w:rFonts w:ascii="Tahoma" w:hAnsi="Tahoma" w:cs="Tahoma"/>
      <w:i w:val="0"/>
      <w:iCs w:val="0"/>
      <w:sz w:val="16"/>
      <w:szCs w:val="16"/>
    </w:rPr>
  </w:style>
  <w:style w:type="character" w:customStyle="1" w:styleId="af7">
    <w:name w:val="Текст выноски Знак"/>
    <w:basedOn w:val="a0"/>
    <w:link w:val="13"/>
    <w:uiPriority w:val="99"/>
    <w:semiHidden/>
    <w:rsid w:val="008C769A"/>
    <w:rPr>
      <w:rFonts w:ascii="Tahoma" w:hAnsi="Tahoma" w:cs="Tahoma"/>
      <w:sz w:val="16"/>
      <w:szCs w:val="16"/>
    </w:rPr>
  </w:style>
  <w:style w:type="paragraph" w:styleId="af6">
    <w:name w:val="Balloon Text"/>
    <w:basedOn w:val="a"/>
    <w:link w:val="14"/>
    <w:uiPriority w:val="99"/>
    <w:semiHidden/>
    <w:unhideWhenUsed/>
    <w:rsid w:val="008C769A"/>
    <w:pPr>
      <w:spacing w:after="0" w:line="240" w:lineRule="auto"/>
    </w:pPr>
    <w:rPr>
      <w:rFonts w:ascii="Tahoma" w:hAnsi="Tahoma" w:cs="Tahoma"/>
      <w:i w:val="0"/>
      <w:iCs w:val="0"/>
      <w:sz w:val="16"/>
      <w:szCs w:val="16"/>
    </w:rPr>
  </w:style>
  <w:style w:type="character" w:customStyle="1" w:styleId="14">
    <w:name w:val="Текст выноски Знак1"/>
    <w:basedOn w:val="a0"/>
    <w:link w:val="af6"/>
    <w:uiPriority w:val="99"/>
    <w:semiHidden/>
    <w:rsid w:val="008C769A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8C76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8C769A"/>
    <w:pPr>
      <w:tabs>
        <w:tab w:val="center" w:pos="4677"/>
        <w:tab w:val="right" w:pos="9355"/>
      </w:tabs>
      <w:spacing w:after="0" w:line="240" w:lineRule="auto"/>
    </w:pPr>
    <w:rPr>
      <w:i w:val="0"/>
      <w:iCs w:val="0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8C769A"/>
  </w:style>
  <w:style w:type="paragraph" w:styleId="afa">
    <w:name w:val="footer"/>
    <w:basedOn w:val="a"/>
    <w:link w:val="afb"/>
    <w:uiPriority w:val="99"/>
    <w:unhideWhenUsed/>
    <w:rsid w:val="008C769A"/>
    <w:pPr>
      <w:tabs>
        <w:tab w:val="center" w:pos="4677"/>
        <w:tab w:val="right" w:pos="9355"/>
      </w:tabs>
      <w:spacing w:after="0" w:line="240" w:lineRule="auto"/>
    </w:pPr>
    <w:rPr>
      <w:i w:val="0"/>
      <w:iCs w:val="0"/>
      <w:sz w:val="22"/>
      <w:szCs w:val="22"/>
    </w:rPr>
  </w:style>
  <w:style w:type="character" w:customStyle="1" w:styleId="afb">
    <w:name w:val="Нижний колонтитул Знак"/>
    <w:basedOn w:val="a0"/>
    <w:link w:val="afa"/>
    <w:uiPriority w:val="99"/>
    <w:rsid w:val="008C769A"/>
  </w:style>
  <w:style w:type="paragraph" w:customStyle="1" w:styleId="msonormalbullet1gif">
    <w:name w:val="msonormalbullet1.gif"/>
    <w:basedOn w:val="a"/>
    <w:rsid w:val="00B73494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i w:val="0"/>
      <w:iCs w:val="0"/>
      <w:kern w:val="1"/>
      <w:sz w:val="24"/>
      <w:szCs w:val="24"/>
      <w:lang w:eastAsia="hi-IN" w:bidi="hi-IN"/>
    </w:rPr>
  </w:style>
  <w:style w:type="paragraph" w:customStyle="1" w:styleId="msonormalbullet2gif">
    <w:name w:val="msonormalbullet2.gif"/>
    <w:basedOn w:val="a"/>
    <w:rsid w:val="00B73494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i w:val="0"/>
      <w:iCs w:val="0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2600</Words>
  <Characters>14821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Kompik</dc:creator>
  <cp:lastModifiedBy>RePack by Diakov</cp:lastModifiedBy>
  <cp:revision>26</cp:revision>
  <cp:lastPrinted>2021-09-15T05:17:00Z</cp:lastPrinted>
  <dcterms:created xsi:type="dcterms:W3CDTF">2018-10-14T17:47:00Z</dcterms:created>
  <dcterms:modified xsi:type="dcterms:W3CDTF">2021-09-15T05:17:00Z</dcterms:modified>
</cp:coreProperties>
</file>